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A253A" w14:textId="4677CB4F" w:rsidR="001C2A1D" w:rsidRPr="001C2A1D" w:rsidRDefault="00B44291" w:rsidP="001C2A1D">
      <w:pPr>
        <w:spacing w:after="200" w:line="276" w:lineRule="auto"/>
        <w:rPr>
          <w:rFonts w:ascii="Arial" w:hAnsi="Arial" w:cs="Arial"/>
          <w:b/>
          <w:sz w:val="28"/>
          <w:szCs w:val="28"/>
        </w:rPr>
      </w:pPr>
      <w:bookmarkStart w:id="0" w:name="_Toc359336481"/>
      <w:r w:rsidRPr="001C2A1D">
        <w:rPr>
          <w:rFonts w:ascii="Arial" w:hAnsi="Arial" w:cs="Arial"/>
          <w:b/>
          <w:sz w:val="28"/>
          <w:szCs w:val="28"/>
        </w:rPr>
        <w:t>MODEL STANDING</w:t>
      </w:r>
      <w:r w:rsidR="001C2A1D" w:rsidRPr="001C2A1D">
        <w:rPr>
          <w:rFonts w:ascii="Arial" w:hAnsi="Arial" w:cs="Arial"/>
          <w:b/>
          <w:sz w:val="28"/>
          <w:szCs w:val="28"/>
        </w:rPr>
        <w:t xml:space="preserve"> </w:t>
      </w:r>
      <w:r w:rsidRPr="001C2A1D">
        <w:rPr>
          <w:rFonts w:ascii="Arial" w:hAnsi="Arial" w:cs="Arial"/>
          <w:b/>
          <w:sz w:val="28"/>
          <w:szCs w:val="28"/>
        </w:rPr>
        <w:t>ORDERS 2018 (ENGLAND)</w:t>
      </w:r>
      <w:r w:rsidR="001C2A1D" w:rsidRPr="001C2A1D">
        <w:rPr>
          <w:rFonts w:ascii="Arial" w:hAnsi="Arial" w:cs="Arial"/>
          <w:b/>
          <w:sz w:val="28"/>
          <w:szCs w:val="28"/>
        </w:rPr>
        <w:t xml:space="preserve"> — UPDATED APRIL 2022</w:t>
      </w:r>
    </w:p>
    <w:p w14:paraId="51AEC51C" w14:textId="0F3B0421" w:rsidR="00B44291" w:rsidRPr="001C2A1D" w:rsidRDefault="00B44291" w:rsidP="001C2A1D">
      <w:pPr>
        <w:spacing w:after="200" w:line="276" w:lineRule="auto"/>
        <w:rPr>
          <w:rFonts w:ascii="Arial" w:hAnsi="Arial" w:cs="Arial"/>
          <w:sz w:val="22"/>
          <w:szCs w:val="22"/>
        </w:rPr>
      </w:pPr>
      <w:r w:rsidRPr="001C2A1D">
        <w:rPr>
          <w:rFonts w:ascii="Arial" w:eastAsiaTheme="majorEastAsia" w:hAnsi="Arial" w:cs="Arial"/>
          <w:color w:val="000000" w:themeColor="text1"/>
          <w:sz w:val="22"/>
          <w:szCs w:val="22"/>
        </w:rPr>
        <w:t>National Association of Local Councils (NALC)</w:t>
      </w:r>
      <w:r w:rsidRPr="001C2A1D">
        <w:rPr>
          <w:rFonts w:ascii="Arial" w:eastAsiaTheme="majorEastAsia" w:hAnsi="Arial" w:cs="Arial"/>
          <w:color w:val="000000" w:themeColor="text1"/>
          <w:sz w:val="22"/>
          <w:szCs w:val="22"/>
        </w:rPr>
        <w:br/>
        <w:t>109 Great Russell Street</w:t>
      </w:r>
      <w:r w:rsidRPr="001C2A1D">
        <w:rPr>
          <w:rFonts w:ascii="Arial" w:eastAsiaTheme="majorEastAsia" w:hAnsi="Arial" w:cs="Arial"/>
          <w:color w:val="000000" w:themeColor="text1"/>
          <w:sz w:val="22"/>
          <w:szCs w:val="22"/>
        </w:rPr>
        <w:br/>
        <w:t>London</w:t>
      </w:r>
      <w:r w:rsidRPr="001C2A1D">
        <w:rPr>
          <w:rFonts w:ascii="Arial" w:eastAsiaTheme="majorEastAsia" w:hAnsi="Arial" w:cs="Arial"/>
          <w:color w:val="000000" w:themeColor="text1"/>
          <w:sz w:val="22"/>
          <w:szCs w:val="22"/>
        </w:rPr>
        <w:br/>
        <w:t>WC1B 3LD</w:t>
      </w:r>
    </w:p>
    <w:p w14:paraId="38CC9FC9" w14:textId="77777777" w:rsidR="00B44291" w:rsidRPr="001C2A1D" w:rsidRDefault="00B44291" w:rsidP="001C2A1D">
      <w:pPr>
        <w:spacing w:after="200" w:line="276" w:lineRule="auto"/>
        <w:rPr>
          <w:rFonts w:ascii="Arial" w:eastAsiaTheme="majorEastAsia" w:hAnsi="Arial" w:cs="Arial"/>
          <w:color w:val="000000" w:themeColor="text1"/>
          <w:sz w:val="22"/>
          <w:szCs w:val="22"/>
        </w:rPr>
      </w:pPr>
      <w:r w:rsidRPr="001C2A1D">
        <w:rPr>
          <w:rFonts w:ascii="Arial" w:eastAsiaTheme="majorEastAsia" w:hAnsi="Arial" w:cs="Arial"/>
          <w:color w:val="000000" w:themeColor="text1"/>
          <w:sz w:val="22"/>
          <w:szCs w:val="22"/>
        </w:rPr>
        <w:t>020 7637 1865 | nalc@nalc.gov.uk | www.nalc.gov.uk</w:t>
      </w:r>
    </w:p>
    <w:bookmarkEnd w:id="0"/>
    <w:p w14:paraId="45000A55" w14:textId="77777777" w:rsidR="001C2A1D" w:rsidRDefault="009B61E7" w:rsidP="001C2A1D">
      <w:pPr>
        <w:pStyle w:val="Heading1"/>
        <w:numPr>
          <w:ilvl w:val="0"/>
          <w:numId w:val="0"/>
        </w:numPr>
        <w:spacing w:before="0" w:after="200" w:line="276" w:lineRule="auto"/>
        <w:rPr>
          <w:rFonts w:ascii="Arial" w:hAnsi="Arial" w:cs="Arial"/>
          <w:bCs w:val="0"/>
          <w:szCs w:val="22"/>
        </w:rPr>
      </w:pPr>
      <w:r w:rsidRPr="001C2A1D">
        <w:rPr>
          <w:rFonts w:ascii="Arial" w:hAnsi="Arial" w:cs="Arial"/>
          <w:bCs w:val="0"/>
          <w:szCs w:val="22"/>
        </w:rPr>
        <w:t xml:space="preserve">© NALC 2018. All rights are reserved. </w:t>
      </w:r>
    </w:p>
    <w:p w14:paraId="54573C29" w14:textId="3002139D" w:rsidR="009B61E7" w:rsidRPr="001C2A1D" w:rsidRDefault="009B61E7" w:rsidP="001C2A1D">
      <w:pPr>
        <w:pStyle w:val="Heading1"/>
        <w:numPr>
          <w:ilvl w:val="0"/>
          <w:numId w:val="0"/>
        </w:numPr>
        <w:spacing w:before="0" w:after="200" w:line="276" w:lineRule="auto"/>
        <w:rPr>
          <w:rFonts w:ascii="Arial" w:hAnsi="Arial" w:cs="Arial"/>
          <w:bCs w:val="0"/>
          <w:szCs w:val="22"/>
        </w:rPr>
      </w:pPr>
      <w:r w:rsidRPr="001C2A1D">
        <w:rPr>
          <w:rFonts w:ascii="Arial" w:hAnsi="Arial" w:cs="Arial"/>
          <w:bCs w:val="0"/>
          <w:szCs w:val="22"/>
        </w:rPr>
        <w:t xml:space="preserve">No part of this publication may be reproduced or used for commercial purposes without the written permission of NALC save </w:t>
      </w:r>
      <w:r w:rsidR="001C2A1D">
        <w:rPr>
          <w:rFonts w:ascii="Arial" w:hAnsi="Arial" w:cs="Arial"/>
          <w:bCs w:val="0"/>
          <w:szCs w:val="22"/>
        </w:rPr>
        <w:t>those councils</w:t>
      </w:r>
      <w:r w:rsidRPr="001C2A1D">
        <w:rPr>
          <w:rFonts w:ascii="Arial" w:hAnsi="Arial" w:cs="Arial"/>
          <w:bCs w:val="0"/>
          <w:szCs w:val="22"/>
        </w:rPr>
        <w:t xml:space="preserve"> in membership of NALC have permission to edit and use the model standing orders in this publication for their governance purposes.</w:t>
      </w:r>
    </w:p>
    <w:p w14:paraId="31ABD3CD" w14:textId="77777777" w:rsidR="003224B4" w:rsidRPr="001C2A1D" w:rsidRDefault="003224B4" w:rsidP="001C2A1D">
      <w:pPr>
        <w:spacing w:line="276" w:lineRule="auto"/>
        <w:rPr>
          <w:rFonts w:ascii="Arial" w:hAnsi="Arial" w:cs="Arial"/>
          <w:sz w:val="22"/>
          <w:szCs w:val="22"/>
        </w:rPr>
      </w:pPr>
    </w:p>
    <w:p w14:paraId="27E93052" w14:textId="77777777" w:rsidR="003224B4" w:rsidRPr="001C2A1D" w:rsidRDefault="003224B4" w:rsidP="001C2A1D">
      <w:pPr>
        <w:spacing w:line="276" w:lineRule="auto"/>
        <w:rPr>
          <w:rFonts w:ascii="Arial" w:hAnsi="Arial" w:cs="Arial"/>
          <w:sz w:val="22"/>
          <w:szCs w:val="22"/>
        </w:rPr>
      </w:pPr>
    </w:p>
    <w:p w14:paraId="37EF9341" w14:textId="77777777" w:rsidR="003224B4" w:rsidRPr="001C2A1D" w:rsidRDefault="003224B4" w:rsidP="001C2A1D">
      <w:pPr>
        <w:spacing w:line="276" w:lineRule="auto"/>
        <w:rPr>
          <w:rFonts w:ascii="Arial" w:hAnsi="Arial" w:cs="Arial"/>
          <w:sz w:val="22"/>
          <w:szCs w:val="22"/>
        </w:rPr>
      </w:pPr>
    </w:p>
    <w:p w14:paraId="7CF0F9CE" w14:textId="77777777" w:rsidR="003224B4" w:rsidRPr="001C2A1D" w:rsidRDefault="003224B4" w:rsidP="001C2A1D">
      <w:pPr>
        <w:spacing w:line="276" w:lineRule="auto"/>
        <w:rPr>
          <w:rFonts w:ascii="Arial" w:hAnsi="Arial" w:cs="Arial"/>
          <w:sz w:val="22"/>
          <w:szCs w:val="22"/>
        </w:rPr>
      </w:pPr>
    </w:p>
    <w:p w14:paraId="43AC41D5" w14:textId="77777777" w:rsidR="003224B4" w:rsidRPr="001C2A1D" w:rsidRDefault="003224B4" w:rsidP="001C2A1D">
      <w:pPr>
        <w:spacing w:line="276" w:lineRule="auto"/>
        <w:rPr>
          <w:rFonts w:ascii="Arial" w:hAnsi="Arial" w:cs="Arial"/>
          <w:sz w:val="22"/>
          <w:szCs w:val="22"/>
        </w:rPr>
      </w:pPr>
    </w:p>
    <w:p w14:paraId="426654BB" w14:textId="77777777" w:rsidR="003224B4" w:rsidRPr="001C2A1D" w:rsidRDefault="003224B4" w:rsidP="001C2A1D">
      <w:pPr>
        <w:spacing w:line="276" w:lineRule="auto"/>
        <w:rPr>
          <w:rFonts w:ascii="Arial" w:hAnsi="Arial" w:cs="Arial"/>
          <w:sz w:val="22"/>
          <w:szCs w:val="22"/>
        </w:rPr>
      </w:pPr>
    </w:p>
    <w:p w14:paraId="6ACD674B" w14:textId="77777777" w:rsidR="003224B4" w:rsidRPr="001C2A1D" w:rsidRDefault="003224B4" w:rsidP="001C2A1D">
      <w:pPr>
        <w:spacing w:line="276" w:lineRule="auto"/>
        <w:rPr>
          <w:rFonts w:ascii="Arial" w:hAnsi="Arial" w:cs="Arial"/>
          <w:sz w:val="22"/>
          <w:szCs w:val="22"/>
        </w:rPr>
      </w:pPr>
    </w:p>
    <w:p w14:paraId="65008E85" w14:textId="77777777" w:rsidR="003224B4" w:rsidRPr="001C2A1D" w:rsidRDefault="003224B4" w:rsidP="001C2A1D">
      <w:pPr>
        <w:spacing w:line="276" w:lineRule="auto"/>
        <w:rPr>
          <w:rFonts w:ascii="Arial" w:hAnsi="Arial" w:cs="Arial"/>
          <w:sz w:val="22"/>
          <w:szCs w:val="22"/>
        </w:rPr>
      </w:pPr>
    </w:p>
    <w:p w14:paraId="61688245" w14:textId="77777777" w:rsidR="003224B4" w:rsidRPr="001C2A1D" w:rsidRDefault="003224B4" w:rsidP="001C2A1D">
      <w:pPr>
        <w:spacing w:line="276" w:lineRule="auto"/>
        <w:rPr>
          <w:rFonts w:ascii="Arial" w:hAnsi="Arial" w:cs="Arial"/>
          <w:sz w:val="22"/>
          <w:szCs w:val="22"/>
        </w:rPr>
      </w:pPr>
    </w:p>
    <w:p w14:paraId="015A77DF" w14:textId="77777777" w:rsidR="003224B4" w:rsidRPr="001C2A1D" w:rsidRDefault="003224B4" w:rsidP="001C2A1D">
      <w:pPr>
        <w:spacing w:line="276" w:lineRule="auto"/>
        <w:rPr>
          <w:rFonts w:ascii="Arial" w:hAnsi="Arial" w:cs="Arial"/>
          <w:sz w:val="22"/>
          <w:szCs w:val="22"/>
        </w:rPr>
      </w:pPr>
    </w:p>
    <w:p w14:paraId="06B56195" w14:textId="77777777" w:rsidR="003224B4" w:rsidRPr="001C2A1D" w:rsidRDefault="003224B4" w:rsidP="001C2A1D">
      <w:pPr>
        <w:spacing w:line="276" w:lineRule="auto"/>
        <w:rPr>
          <w:rFonts w:ascii="Arial" w:hAnsi="Arial" w:cs="Arial"/>
          <w:sz w:val="22"/>
          <w:szCs w:val="22"/>
        </w:rPr>
      </w:pPr>
    </w:p>
    <w:p w14:paraId="776D541D" w14:textId="77777777" w:rsidR="003224B4" w:rsidRPr="001C2A1D" w:rsidRDefault="003224B4" w:rsidP="001C2A1D">
      <w:pPr>
        <w:spacing w:line="276" w:lineRule="auto"/>
        <w:rPr>
          <w:rFonts w:ascii="Arial" w:hAnsi="Arial" w:cs="Arial"/>
          <w:sz w:val="22"/>
          <w:szCs w:val="22"/>
        </w:rPr>
      </w:pPr>
    </w:p>
    <w:p w14:paraId="3840D0B6" w14:textId="77777777" w:rsidR="003224B4" w:rsidRPr="001C2A1D" w:rsidRDefault="003224B4" w:rsidP="001C2A1D">
      <w:pPr>
        <w:spacing w:line="276" w:lineRule="auto"/>
        <w:rPr>
          <w:rFonts w:ascii="Arial" w:hAnsi="Arial" w:cs="Arial"/>
          <w:sz w:val="22"/>
          <w:szCs w:val="22"/>
        </w:rPr>
      </w:pPr>
    </w:p>
    <w:p w14:paraId="2993B534" w14:textId="77777777" w:rsidR="003224B4" w:rsidRPr="001C2A1D" w:rsidRDefault="003224B4" w:rsidP="001C2A1D">
      <w:pPr>
        <w:spacing w:line="276" w:lineRule="auto"/>
        <w:rPr>
          <w:rFonts w:ascii="Arial" w:hAnsi="Arial" w:cs="Arial"/>
          <w:sz w:val="22"/>
          <w:szCs w:val="22"/>
        </w:rPr>
      </w:pPr>
    </w:p>
    <w:p w14:paraId="229B52A0" w14:textId="77777777" w:rsidR="003224B4" w:rsidRPr="001C2A1D" w:rsidRDefault="003224B4" w:rsidP="001C2A1D">
      <w:pPr>
        <w:spacing w:line="276" w:lineRule="auto"/>
        <w:rPr>
          <w:rFonts w:ascii="Arial" w:hAnsi="Arial" w:cs="Arial"/>
          <w:sz w:val="22"/>
          <w:szCs w:val="22"/>
        </w:rPr>
      </w:pPr>
    </w:p>
    <w:p w14:paraId="3BBD8996" w14:textId="77777777" w:rsidR="003224B4" w:rsidRPr="001C2A1D" w:rsidRDefault="003224B4" w:rsidP="001C2A1D">
      <w:pPr>
        <w:spacing w:line="276" w:lineRule="auto"/>
        <w:rPr>
          <w:rFonts w:ascii="Arial" w:hAnsi="Arial" w:cs="Arial"/>
          <w:sz w:val="22"/>
          <w:szCs w:val="22"/>
        </w:rPr>
      </w:pPr>
    </w:p>
    <w:p w14:paraId="71540194" w14:textId="77777777" w:rsidR="003224B4" w:rsidRPr="001C2A1D" w:rsidRDefault="003224B4" w:rsidP="001C2A1D">
      <w:pPr>
        <w:spacing w:line="276" w:lineRule="auto"/>
        <w:rPr>
          <w:rFonts w:ascii="Arial" w:hAnsi="Arial" w:cs="Arial"/>
          <w:sz w:val="22"/>
          <w:szCs w:val="22"/>
        </w:rPr>
      </w:pPr>
    </w:p>
    <w:p w14:paraId="3ECD6C8C" w14:textId="77777777" w:rsidR="003224B4" w:rsidRPr="001C2A1D" w:rsidRDefault="003224B4" w:rsidP="001C2A1D">
      <w:pPr>
        <w:spacing w:line="276" w:lineRule="auto"/>
        <w:rPr>
          <w:rFonts w:ascii="Arial" w:hAnsi="Arial" w:cs="Arial"/>
          <w:sz w:val="22"/>
          <w:szCs w:val="22"/>
        </w:rPr>
      </w:pPr>
    </w:p>
    <w:p w14:paraId="69CA1258" w14:textId="77777777" w:rsidR="003224B4" w:rsidRPr="001C2A1D" w:rsidRDefault="003224B4" w:rsidP="001C2A1D">
      <w:pPr>
        <w:spacing w:line="276" w:lineRule="auto"/>
        <w:rPr>
          <w:rFonts w:ascii="Arial" w:hAnsi="Arial" w:cs="Arial"/>
          <w:sz w:val="22"/>
          <w:szCs w:val="22"/>
        </w:rPr>
      </w:pPr>
    </w:p>
    <w:p w14:paraId="082EB1DC" w14:textId="77777777" w:rsidR="003224B4" w:rsidRPr="001C2A1D" w:rsidRDefault="003224B4" w:rsidP="001C2A1D">
      <w:pPr>
        <w:spacing w:line="276" w:lineRule="auto"/>
        <w:rPr>
          <w:rFonts w:ascii="Arial" w:hAnsi="Arial" w:cs="Arial"/>
          <w:sz w:val="22"/>
          <w:szCs w:val="22"/>
        </w:rPr>
      </w:pPr>
    </w:p>
    <w:p w14:paraId="0269EA04" w14:textId="77777777" w:rsidR="003224B4" w:rsidRPr="001C2A1D" w:rsidRDefault="003224B4" w:rsidP="001C2A1D">
      <w:pPr>
        <w:spacing w:line="276" w:lineRule="auto"/>
        <w:rPr>
          <w:rFonts w:ascii="Arial" w:hAnsi="Arial" w:cs="Arial"/>
          <w:sz w:val="22"/>
          <w:szCs w:val="22"/>
        </w:rPr>
      </w:pPr>
    </w:p>
    <w:p w14:paraId="34434B8F" w14:textId="77777777" w:rsidR="003224B4" w:rsidRPr="001C2A1D" w:rsidRDefault="003224B4" w:rsidP="001C2A1D">
      <w:pPr>
        <w:spacing w:line="276" w:lineRule="auto"/>
        <w:rPr>
          <w:rFonts w:ascii="Arial" w:hAnsi="Arial" w:cs="Arial"/>
          <w:sz w:val="22"/>
          <w:szCs w:val="22"/>
        </w:rPr>
      </w:pPr>
    </w:p>
    <w:p w14:paraId="14B677F5" w14:textId="77777777" w:rsidR="003224B4" w:rsidRPr="001C2A1D" w:rsidRDefault="003224B4" w:rsidP="001C2A1D">
      <w:pPr>
        <w:spacing w:line="276" w:lineRule="auto"/>
        <w:rPr>
          <w:rFonts w:ascii="Arial" w:hAnsi="Arial" w:cs="Arial"/>
          <w:sz w:val="22"/>
          <w:szCs w:val="22"/>
        </w:rPr>
      </w:pPr>
    </w:p>
    <w:p w14:paraId="3724B5AA" w14:textId="77777777" w:rsidR="003224B4" w:rsidRPr="001C2A1D" w:rsidRDefault="003224B4" w:rsidP="001C2A1D">
      <w:pPr>
        <w:spacing w:line="276" w:lineRule="auto"/>
        <w:rPr>
          <w:rFonts w:ascii="Arial" w:hAnsi="Arial" w:cs="Arial"/>
          <w:sz w:val="22"/>
          <w:szCs w:val="22"/>
        </w:rPr>
      </w:pPr>
    </w:p>
    <w:p w14:paraId="165A156D" w14:textId="77777777" w:rsidR="003224B4" w:rsidRPr="001C2A1D" w:rsidRDefault="003224B4" w:rsidP="001C2A1D">
      <w:pPr>
        <w:spacing w:line="276" w:lineRule="auto"/>
        <w:rPr>
          <w:rFonts w:ascii="Arial" w:hAnsi="Arial" w:cs="Arial"/>
          <w:sz w:val="22"/>
          <w:szCs w:val="22"/>
        </w:rPr>
      </w:pPr>
    </w:p>
    <w:p w14:paraId="18F4A1D6" w14:textId="77777777" w:rsidR="003224B4" w:rsidRPr="001C2A1D" w:rsidRDefault="003224B4" w:rsidP="001C2A1D">
      <w:pPr>
        <w:spacing w:line="276" w:lineRule="auto"/>
        <w:rPr>
          <w:rFonts w:ascii="Arial" w:hAnsi="Arial" w:cs="Arial"/>
          <w:sz w:val="22"/>
          <w:szCs w:val="22"/>
        </w:rPr>
      </w:pPr>
    </w:p>
    <w:p w14:paraId="7BF13ACC" w14:textId="77777777" w:rsidR="003224B4" w:rsidRPr="001C2A1D" w:rsidRDefault="003224B4" w:rsidP="001C2A1D">
      <w:pPr>
        <w:spacing w:line="276" w:lineRule="auto"/>
        <w:rPr>
          <w:rFonts w:ascii="Arial" w:hAnsi="Arial" w:cs="Arial"/>
          <w:sz w:val="22"/>
          <w:szCs w:val="22"/>
        </w:rPr>
      </w:pPr>
    </w:p>
    <w:p w14:paraId="70699CD1" w14:textId="77777777" w:rsidR="003224B4" w:rsidRPr="001C2A1D" w:rsidRDefault="003224B4" w:rsidP="001C2A1D">
      <w:pPr>
        <w:spacing w:line="276" w:lineRule="auto"/>
        <w:rPr>
          <w:rFonts w:ascii="Arial" w:hAnsi="Arial" w:cs="Arial"/>
          <w:sz w:val="22"/>
          <w:szCs w:val="22"/>
        </w:rPr>
      </w:pPr>
    </w:p>
    <w:p w14:paraId="1EB1EFBF" w14:textId="77777777" w:rsidR="003224B4" w:rsidRPr="001C2A1D" w:rsidRDefault="003224B4" w:rsidP="001C2A1D">
      <w:pPr>
        <w:spacing w:line="276" w:lineRule="auto"/>
        <w:rPr>
          <w:rFonts w:ascii="Arial" w:hAnsi="Arial" w:cs="Arial"/>
          <w:sz w:val="22"/>
          <w:szCs w:val="22"/>
        </w:rPr>
      </w:pPr>
    </w:p>
    <w:p w14:paraId="2B472291" w14:textId="77777777" w:rsidR="003224B4" w:rsidRPr="001C2A1D" w:rsidRDefault="003224B4" w:rsidP="001C2A1D">
      <w:pPr>
        <w:spacing w:line="276" w:lineRule="auto"/>
        <w:rPr>
          <w:rFonts w:ascii="Arial" w:hAnsi="Arial" w:cs="Arial"/>
          <w:sz w:val="22"/>
          <w:szCs w:val="22"/>
        </w:rPr>
      </w:pPr>
    </w:p>
    <w:p w14:paraId="6305E6A5" w14:textId="77777777" w:rsidR="003224B4" w:rsidRPr="001C2A1D" w:rsidRDefault="003224B4" w:rsidP="001C2A1D">
      <w:pPr>
        <w:spacing w:line="276" w:lineRule="auto"/>
        <w:rPr>
          <w:rFonts w:ascii="Arial" w:hAnsi="Arial" w:cs="Arial"/>
          <w:sz w:val="22"/>
          <w:szCs w:val="22"/>
        </w:rPr>
      </w:pPr>
    </w:p>
    <w:p w14:paraId="54211EE3" w14:textId="77777777" w:rsidR="00325AAB" w:rsidRPr="001C2A1D" w:rsidRDefault="00325AAB" w:rsidP="001C2A1D">
      <w:pPr>
        <w:pStyle w:val="TOC1"/>
        <w:spacing w:line="276" w:lineRule="auto"/>
        <w:rPr>
          <w:rFonts w:ascii="Arial" w:eastAsiaTheme="minorEastAsia" w:hAnsi="Arial" w:cs="Arial"/>
          <w:sz w:val="22"/>
          <w:szCs w:val="22"/>
          <w:lang w:eastAsia="en-GB"/>
        </w:rPr>
      </w:pPr>
      <w:bookmarkStart w:id="1" w:name="_Toc357072129"/>
      <w:bookmarkStart w:id="2" w:name="_Toc359318554"/>
      <w:bookmarkStart w:id="3" w:name="_Toc359334502"/>
      <w:bookmarkStart w:id="4" w:name="_Toc359334781"/>
    </w:p>
    <w:p w14:paraId="54C94408" w14:textId="591B75BF" w:rsidR="009B7E7B" w:rsidRPr="001C2A1D" w:rsidRDefault="001E3ED6" w:rsidP="001C2A1D">
      <w:pPr>
        <w:pStyle w:val="TOC1"/>
        <w:spacing w:line="276" w:lineRule="auto"/>
        <w:rPr>
          <w:rFonts w:ascii="Arial" w:eastAsiaTheme="minorEastAsia" w:hAnsi="Arial" w:cs="Arial"/>
          <w:b w:val="0"/>
          <w:bCs w:val="0"/>
          <w:color w:val="auto"/>
          <w:sz w:val="22"/>
          <w:szCs w:val="22"/>
          <w:lang w:val="en-US"/>
        </w:rPr>
      </w:pPr>
      <w:r w:rsidRPr="001C2A1D">
        <w:rPr>
          <w:rFonts w:ascii="Arial" w:eastAsiaTheme="minorEastAsia" w:hAnsi="Arial" w:cs="Arial"/>
          <w:b w:val="0"/>
          <w:bCs w:val="0"/>
          <w:sz w:val="22"/>
          <w:szCs w:val="22"/>
          <w:lang w:eastAsia="en-GB"/>
        </w:rPr>
        <w:lastRenderedPageBreak/>
        <w:fldChar w:fldCharType="begin"/>
      </w:r>
      <w:r w:rsidRPr="001C2A1D">
        <w:rPr>
          <w:rFonts w:ascii="Arial" w:eastAsiaTheme="minorEastAsia" w:hAnsi="Arial" w:cs="Arial"/>
          <w:b w:val="0"/>
          <w:bCs w:val="0"/>
          <w:sz w:val="22"/>
          <w:szCs w:val="22"/>
          <w:lang w:eastAsia="en-GB"/>
        </w:rPr>
        <w:instrText xml:space="preserve"> TOC \o "1-1" \h \z \u </w:instrText>
      </w:r>
      <w:r w:rsidRPr="001C2A1D">
        <w:rPr>
          <w:rFonts w:ascii="Arial" w:eastAsiaTheme="minorEastAsia" w:hAnsi="Arial" w:cs="Arial"/>
          <w:b w:val="0"/>
          <w:bCs w:val="0"/>
          <w:sz w:val="22"/>
          <w:szCs w:val="22"/>
          <w:lang w:eastAsia="en-GB"/>
        </w:rPr>
        <w:fldChar w:fldCharType="separate"/>
      </w:r>
      <w:hyperlink w:anchor="_Toc509571989" w:history="1">
        <w:r w:rsidR="001C2A1D">
          <w:rPr>
            <w:rStyle w:val="Hyperlink"/>
            <w:rFonts w:ascii="Arial" w:hAnsi="Arial" w:cs="Arial"/>
            <w:b w:val="0"/>
            <w:bCs w:val="0"/>
            <w:sz w:val="22"/>
            <w:szCs w:val="22"/>
          </w:rPr>
          <w:t>I</w:t>
        </w:r>
        <w:r w:rsidR="001C2A1D" w:rsidRPr="001C2A1D">
          <w:rPr>
            <w:rStyle w:val="Hyperlink"/>
            <w:rFonts w:ascii="Arial" w:hAnsi="Arial" w:cs="Arial"/>
            <w:b w:val="0"/>
            <w:bCs w:val="0"/>
            <w:sz w:val="22"/>
            <w:szCs w:val="22"/>
          </w:rPr>
          <w:t>ntroduction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_Toc509571989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3</w:t>
        </w:r>
        <w:r w:rsidR="009B7E7B" w:rsidRPr="001C2A1D">
          <w:rPr>
            <w:rFonts w:ascii="Arial" w:hAnsi="Arial" w:cs="Arial"/>
            <w:b w:val="0"/>
            <w:bCs w:val="0"/>
            <w:webHidden/>
            <w:sz w:val="22"/>
            <w:szCs w:val="22"/>
          </w:rPr>
          <w:fldChar w:fldCharType="end"/>
        </w:r>
      </w:hyperlink>
    </w:p>
    <w:p w14:paraId="4843C2EB" w14:textId="07E2861F"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0" w:history="1">
        <w:r>
          <w:rPr>
            <w:rStyle w:val="Hyperlink"/>
            <w:rFonts w:ascii="Arial" w:hAnsi="Arial" w:cs="Arial"/>
            <w:b w:val="0"/>
            <w:bCs w:val="0"/>
            <w:sz w:val="22"/>
            <w:szCs w:val="22"/>
          </w:rPr>
          <w:t>R</w:t>
        </w:r>
        <w:r w:rsidRPr="001C2A1D">
          <w:rPr>
            <w:rStyle w:val="Hyperlink"/>
            <w:rFonts w:ascii="Arial" w:hAnsi="Arial" w:cs="Arial"/>
            <w:b w:val="0"/>
            <w:bCs w:val="0"/>
            <w:sz w:val="22"/>
            <w:szCs w:val="22"/>
          </w:rPr>
          <w:t>ules of debate at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4</w:t>
        </w:r>
        <w:r w:rsidR="009B7E7B" w:rsidRPr="001C2A1D">
          <w:rPr>
            <w:rFonts w:ascii="Arial" w:hAnsi="Arial" w:cs="Arial"/>
            <w:b w:val="0"/>
            <w:bCs w:val="0"/>
            <w:webHidden/>
            <w:sz w:val="22"/>
            <w:szCs w:val="22"/>
          </w:rPr>
          <w:fldChar w:fldCharType="end"/>
        </w:r>
      </w:hyperlink>
    </w:p>
    <w:p w14:paraId="6A998D4E" w14:textId="5355B1BC"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1" w:history="1">
        <w:r>
          <w:rPr>
            <w:rStyle w:val="Hyperlink"/>
            <w:rFonts w:ascii="Arial" w:hAnsi="Arial" w:cs="Arial"/>
            <w:b w:val="0"/>
            <w:bCs w:val="0"/>
            <w:sz w:val="22"/>
            <w:szCs w:val="22"/>
          </w:rPr>
          <w:t>D</w:t>
        </w:r>
        <w:r w:rsidRPr="001C2A1D">
          <w:rPr>
            <w:rStyle w:val="Hyperlink"/>
            <w:rFonts w:ascii="Arial" w:hAnsi="Arial" w:cs="Arial"/>
            <w:b w:val="0"/>
            <w:bCs w:val="0"/>
            <w:sz w:val="22"/>
            <w:szCs w:val="22"/>
          </w:rPr>
          <w:t>isorderly conduct at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1FCEE4AC" w14:textId="4311ECA8"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2"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eetings generally</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5F274D36" w14:textId="2C8E9766"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3" w:history="1">
        <w:r>
          <w:rPr>
            <w:rStyle w:val="Hyperlink"/>
            <w:rFonts w:ascii="Arial" w:hAnsi="Arial" w:cs="Arial"/>
            <w:b w:val="0"/>
            <w:bCs w:val="0"/>
            <w:sz w:val="22"/>
            <w:szCs w:val="22"/>
          </w:rPr>
          <w:t>C</w:t>
        </w:r>
        <w:r w:rsidRPr="001C2A1D">
          <w:rPr>
            <w:rStyle w:val="Hyperlink"/>
            <w:rFonts w:ascii="Arial" w:hAnsi="Arial" w:cs="Arial"/>
            <w:b w:val="0"/>
            <w:bCs w:val="0"/>
            <w:sz w:val="22"/>
            <w:szCs w:val="22"/>
          </w:rPr>
          <w:t>ommittees and sub-committees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9</w:t>
        </w:r>
        <w:r w:rsidR="009B7E7B" w:rsidRPr="001C2A1D">
          <w:rPr>
            <w:rFonts w:ascii="Arial" w:hAnsi="Arial" w:cs="Arial"/>
            <w:b w:val="0"/>
            <w:bCs w:val="0"/>
            <w:webHidden/>
            <w:sz w:val="22"/>
            <w:szCs w:val="22"/>
          </w:rPr>
          <w:fldChar w:fldCharType="end"/>
        </w:r>
      </w:hyperlink>
    </w:p>
    <w:p w14:paraId="01C9E956" w14:textId="1AF3A1E2"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4" w:history="1">
        <w:r>
          <w:rPr>
            <w:rStyle w:val="Hyperlink"/>
            <w:rFonts w:ascii="Arial" w:hAnsi="Arial" w:cs="Arial"/>
            <w:b w:val="0"/>
            <w:bCs w:val="0"/>
            <w:sz w:val="22"/>
            <w:szCs w:val="22"/>
          </w:rPr>
          <w:t>O</w:t>
        </w:r>
        <w:r w:rsidRPr="001C2A1D">
          <w:rPr>
            <w:rStyle w:val="Hyperlink"/>
            <w:rFonts w:ascii="Arial" w:hAnsi="Arial" w:cs="Arial"/>
            <w:b w:val="0"/>
            <w:bCs w:val="0"/>
            <w:sz w:val="22"/>
            <w:szCs w:val="22"/>
          </w:rPr>
          <w:t>rdinary council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10</w:t>
        </w:r>
        <w:r w:rsidR="009B7E7B" w:rsidRPr="001C2A1D">
          <w:rPr>
            <w:rFonts w:ascii="Arial" w:hAnsi="Arial" w:cs="Arial"/>
            <w:b w:val="0"/>
            <w:bCs w:val="0"/>
            <w:webHidden/>
            <w:sz w:val="22"/>
            <w:szCs w:val="22"/>
          </w:rPr>
          <w:fldChar w:fldCharType="end"/>
        </w:r>
      </w:hyperlink>
    </w:p>
    <w:p w14:paraId="3A093E1E" w14:textId="768E4D8F"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5" w:history="1">
        <w:r>
          <w:rPr>
            <w:rStyle w:val="Hyperlink"/>
            <w:rFonts w:ascii="Arial" w:hAnsi="Arial" w:cs="Arial"/>
            <w:b w:val="0"/>
            <w:bCs w:val="0"/>
            <w:sz w:val="22"/>
            <w:szCs w:val="22"/>
            <w14:scene3d>
              <w14:camera w14:prst="orthographicFront"/>
              <w14:lightRig w14:rig="threePt" w14:dir="t">
                <w14:rot w14:lat="0" w14:lon="0" w14:rev="0"/>
              </w14:lightRig>
            </w14:scene3d>
          </w:rPr>
          <w:t>E</w:t>
        </w:r>
        <w:r w:rsidRPr="001C2A1D">
          <w:rPr>
            <w:rStyle w:val="Hyperlink"/>
            <w:rFonts w:ascii="Arial" w:hAnsi="Arial" w:cs="Arial"/>
            <w:b w:val="0"/>
            <w:bCs w:val="0"/>
            <w:sz w:val="22"/>
            <w:szCs w:val="22"/>
          </w:rPr>
          <w:t>xtraordinary meetings of the council, committees and sub-committees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0FA0CF62" w14:textId="62364CBA"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6" w:history="1">
        <w:r>
          <w:rPr>
            <w:rStyle w:val="Hyperlink"/>
            <w:rFonts w:ascii="Arial" w:hAnsi="Arial" w:cs="Arial"/>
            <w:b w:val="0"/>
            <w:bCs w:val="0"/>
            <w:sz w:val="22"/>
            <w:szCs w:val="22"/>
          </w:rPr>
          <w:t>P</w:t>
        </w:r>
        <w:r w:rsidRPr="001C2A1D">
          <w:rPr>
            <w:rStyle w:val="Hyperlink"/>
            <w:rFonts w:ascii="Arial" w:hAnsi="Arial" w:cs="Arial"/>
            <w:b w:val="0"/>
            <w:bCs w:val="0"/>
            <w:sz w:val="22"/>
            <w:szCs w:val="22"/>
          </w:rPr>
          <w:t>revious resolutions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27409BD9" w14:textId="74EAD928"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7" w:history="1">
        <w:r>
          <w:rPr>
            <w:rStyle w:val="Hyperlink"/>
            <w:rFonts w:ascii="Arial" w:hAnsi="Arial" w:cs="Arial"/>
            <w:b w:val="0"/>
            <w:bCs w:val="0"/>
            <w:sz w:val="22"/>
            <w:szCs w:val="22"/>
            <w14:scene3d>
              <w14:camera w14:prst="orthographicFront"/>
              <w14:lightRig w14:rig="threePt" w14:dir="t">
                <w14:rot w14:lat="0" w14:lon="0" w14:rev="0"/>
              </w14:lightRig>
            </w14:scene3d>
          </w:rPr>
          <w:t>V</w:t>
        </w:r>
        <w:r w:rsidRPr="001C2A1D">
          <w:rPr>
            <w:rStyle w:val="Hyperlink"/>
            <w:rFonts w:ascii="Arial" w:hAnsi="Arial" w:cs="Arial"/>
            <w:b w:val="0"/>
            <w:bCs w:val="0"/>
            <w:sz w:val="22"/>
            <w:szCs w:val="22"/>
          </w:rPr>
          <w:t>oting on appointments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74A7A4FA" w14:textId="771B5B7D"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8"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otions for a meeting that require written notice to be given to the proper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5E710028" w14:textId="715F5A12"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9"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otions at a meeting that do not require written notice</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301FE9C1" w14:textId="2D940A3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0"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anagement of information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5357682E" w14:textId="2FE34F5E"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1" w:history="1">
        <w:r>
          <w:rPr>
            <w:rStyle w:val="Hyperlink"/>
            <w:rFonts w:ascii="Arial" w:hAnsi="Arial" w:cs="Arial"/>
            <w:b w:val="0"/>
            <w:bCs w:val="0"/>
            <w:sz w:val="22"/>
            <w:szCs w:val="22"/>
            <w14:scene3d>
              <w14:camera w14:prst="orthographicFront"/>
              <w14:lightRig w14:rig="threePt" w14:dir="t">
                <w14:rot w14:lat="0" w14:lon="0" w14:rev="0"/>
              </w14:lightRig>
            </w14:scene3d>
          </w:rPr>
          <w:t>D</w:t>
        </w:r>
        <w:r w:rsidRPr="001C2A1D">
          <w:rPr>
            <w:rStyle w:val="Hyperlink"/>
            <w:rFonts w:ascii="Arial" w:hAnsi="Arial" w:cs="Arial"/>
            <w:b w:val="0"/>
            <w:bCs w:val="0"/>
            <w:sz w:val="22"/>
            <w:szCs w:val="22"/>
          </w:rPr>
          <w:t>raft minutes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5B448919" w14:textId="22144E85"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2" w:history="1">
        <w:r>
          <w:rPr>
            <w:rStyle w:val="Hyperlink"/>
            <w:rFonts w:ascii="Arial" w:hAnsi="Arial" w:cs="Arial"/>
            <w:b w:val="0"/>
            <w:bCs w:val="0"/>
            <w:sz w:val="22"/>
            <w:szCs w:val="22"/>
            <w14:scene3d>
              <w14:camera w14:prst="orthographicFront"/>
              <w14:lightRig w14:rig="threePt" w14:dir="t">
                <w14:rot w14:lat="0" w14:lon="0" w14:rev="0"/>
              </w14:lightRig>
            </w14:scene3d>
          </w:rPr>
          <w:t>C</w:t>
        </w:r>
        <w:r w:rsidRPr="001C2A1D">
          <w:rPr>
            <w:rStyle w:val="Hyperlink"/>
            <w:rFonts w:ascii="Arial" w:hAnsi="Arial" w:cs="Arial"/>
            <w:b w:val="0"/>
            <w:bCs w:val="0"/>
            <w:sz w:val="22"/>
            <w:szCs w:val="22"/>
          </w:rPr>
          <w:t>ode of conduct and dispensations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16</w:t>
        </w:r>
        <w:r w:rsidR="009B7E7B" w:rsidRPr="001C2A1D">
          <w:rPr>
            <w:rFonts w:ascii="Arial" w:hAnsi="Arial" w:cs="Arial"/>
            <w:b w:val="0"/>
            <w:bCs w:val="0"/>
            <w:webHidden/>
            <w:sz w:val="22"/>
            <w:szCs w:val="22"/>
          </w:rPr>
          <w:fldChar w:fldCharType="end"/>
        </w:r>
      </w:hyperlink>
    </w:p>
    <w:p w14:paraId="6F4C5C7F" w14:textId="00E2A53C"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3" w:history="1">
        <w:r>
          <w:rPr>
            <w:rStyle w:val="Hyperlink"/>
            <w:rFonts w:ascii="Arial" w:hAnsi="Arial" w:cs="Arial"/>
            <w:b w:val="0"/>
            <w:bCs w:val="0"/>
            <w:sz w:val="22"/>
            <w:szCs w:val="22"/>
            <w14:scene3d>
              <w14:camera w14:prst="orthographicFront"/>
              <w14:lightRig w14:rig="threePt" w14:dir="t">
                <w14:rot w14:lat="0" w14:lon="0" w14:rev="0"/>
              </w14:lightRig>
            </w14:scene3d>
          </w:rPr>
          <w:t>C</w:t>
        </w:r>
        <w:r w:rsidRPr="001C2A1D">
          <w:rPr>
            <w:rStyle w:val="Hyperlink"/>
            <w:rFonts w:ascii="Arial" w:hAnsi="Arial" w:cs="Arial"/>
            <w:b w:val="0"/>
            <w:bCs w:val="0"/>
            <w:sz w:val="22"/>
            <w:szCs w:val="22"/>
          </w:rPr>
          <w:t>ode of conduct complaints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5F855ADD" w14:textId="2A631124"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4" w:history="1">
        <w:r>
          <w:rPr>
            <w:rStyle w:val="Hyperlink"/>
            <w:rFonts w:ascii="Arial" w:hAnsi="Arial" w:cs="Arial"/>
            <w:b w:val="0"/>
            <w:bCs w:val="0"/>
            <w:sz w:val="22"/>
            <w:szCs w:val="22"/>
            <w:lang w:bidi="en-US"/>
            <w14:scene3d>
              <w14:camera w14:prst="orthographicFront"/>
              <w14:lightRig w14:rig="threePt" w14:dir="t">
                <w14:rot w14:lat="0" w14:lon="0" w14:rev="0"/>
              </w14:lightRig>
            </w14:scene3d>
          </w:rPr>
          <w:t>P</w:t>
        </w:r>
        <w:r w:rsidRPr="001C2A1D">
          <w:rPr>
            <w:rStyle w:val="Hyperlink"/>
            <w:rFonts w:ascii="Arial" w:hAnsi="Arial" w:cs="Arial"/>
            <w:b w:val="0"/>
            <w:bCs w:val="0"/>
            <w:sz w:val="22"/>
            <w:szCs w:val="22"/>
            <w:lang w:bidi="en-US"/>
          </w:rPr>
          <w:t>roper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18</w:t>
        </w:r>
        <w:r w:rsidR="009B7E7B" w:rsidRPr="001C2A1D">
          <w:rPr>
            <w:rFonts w:ascii="Arial" w:hAnsi="Arial" w:cs="Arial"/>
            <w:b w:val="0"/>
            <w:bCs w:val="0"/>
            <w:webHidden/>
            <w:sz w:val="22"/>
            <w:szCs w:val="22"/>
          </w:rPr>
          <w:fldChar w:fldCharType="end"/>
        </w:r>
      </w:hyperlink>
    </w:p>
    <w:p w14:paraId="19FBAB53" w14:textId="4A8635F5"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5" w:history="1">
        <w:r>
          <w:rPr>
            <w:rStyle w:val="Hyperlink"/>
            <w:rFonts w:ascii="Arial" w:hAnsi="Arial" w:cs="Arial"/>
            <w:b w:val="0"/>
            <w:bCs w:val="0"/>
            <w:sz w:val="22"/>
            <w:szCs w:val="22"/>
            <w14:scene3d>
              <w14:camera w14:prst="orthographicFront"/>
              <w14:lightRig w14:rig="threePt" w14:dir="t">
                <w14:rot w14:lat="0" w14:lon="0" w14:rev="0"/>
              </w14:lightRig>
            </w14:scene3d>
          </w:rPr>
          <w:t>R</w:t>
        </w:r>
        <w:r w:rsidRPr="001C2A1D">
          <w:rPr>
            <w:rStyle w:val="Hyperlink"/>
            <w:rFonts w:ascii="Arial" w:hAnsi="Arial" w:cs="Arial"/>
            <w:b w:val="0"/>
            <w:bCs w:val="0"/>
            <w:sz w:val="22"/>
            <w:szCs w:val="22"/>
          </w:rPr>
          <w:t>esponsible financial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66E85D3A" w14:textId="32BB6353"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6" w:history="1">
        <w:r>
          <w:rPr>
            <w:rStyle w:val="Hyperlink"/>
            <w:rFonts w:ascii="Arial" w:hAnsi="Arial" w:cs="Arial"/>
            <w:b w:val="0"/>
            <w:bCs w:val="0"/>
            <w:sz w:val="22"/>
            <w:szCs w:val="22"/>
            <w14:scene3d>
              <w14:camera w14:prst="orthographicFront"/>
              <w14:lightRig w14:rig="threePt" w14:dir="t">
                <w14:rot w14:lat="0" w14:lon="0" w14:rev="0"/>
              </w14:lightRig>
            </w14:scene3d>
          </w:rPr>
          <w:t>A</w:t>
        </w:r>
        <w:r w:rsidRPr="001C2A1D">
          <w:rPr>
            <w:rStyle w:val="Hyperlink"/>
            <w:rFonts w:ascii="Arial" w:hAnsi="Arial" w:cs="Arial"/>
            <w:b w:val="0"/>
            <w:bCs w:val="0"/>
            <w:sz w:val="22"/>
            <w:szCs w:val="22"/>
          </w:rPr>
          <w:t>ccounts and accounting statements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7B4D5E3F" w14:textId="2A501A5C"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7" w:history="1">
        <w:r>
          <w:rPr>
            <w:rStyle w:val="Hyperlink"/>
            <w:rFonts w:ascii="Arial" w:hAnsi="Arial" w:cs="Arial"/>
            <w:b w:val="0"/>
            <w:bCs w:val="0"/>
            <w:sz w:val="22"/>
            <w:szCs w:val="22"/>
          </w:rPr>
          <w:t>F</w:t>
        </w:r>
        <w:r w:rsidRPr="001C2A1D">
          <w:rPr>
            <w:rStyle w:val="Hyperlink"/>
            <w:rFonts w:ascii="Arial" w:hAnsi="Arial" w:cs="Arial"/>
            <w:b w:val="0"/>
            <w:bCs w:val="0"/>
            <w:sz w:val="22"/>
            <w:szCs w:val="22"/>
          </w:rPr>
          <w:t>inancial controls and procurement</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20</w:t>
        </w:r>
        <w:r w:rsidR="009B7E7B" w:rsidRPr="001C2A1D">
          <w:rPr>
            <w:rFonts w:ascii="Arial" w:hAnsi="Arial" w:cs="Arial"/>
            <w:b w:val="0"/>
            <w:bCs w:val="0"/>
            <w:webHidden/>
            <w:sz w:val="22"/>
            <w:szCs w:val="22"/>
          </w:rPr>
          <w:fldChar w:fldCharType="end"/>
        </w:r>
      </w:hyperlink>
    </w:p>
    <w:p w14:paraId="62259178" w14:textId="3A9B28BD"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8" w:history="1">
        <w:r>
          <w:rPr>
            <w:rStyle w:val="Hyperlink"/>
            <w:rFonts w:ascii="Arial" w:hAnsi="Arial" w:cs="Arial"/>
            <w:b w:val="0"/>
            <w:bCs w:val="0"/>
            <w:sz w:val="22"/>
            <w:szCs w:val="22"/>
          </w:rPr>
          <w:t>H</w:t>
        </w:r>
        <w:r w:rsidRPr="001C2A1D">
          <w:rPr>
            <w:rStyle w:val="Hyperlink"/>
            <w:rFonts w:ascii="Arial" w:hAnsi="Arial" w:cs="Arial"/>
            <w:b w:val="0"/>
            <w:bCs w:val="0"/>
            <w:sz w:val="22"/>
            <w:szCs w:val="22"/>
          </w:rPr>
          <w:t>andling staff matters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564A88BA" w14:textId="642078A4"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9"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esponsibilities to provide information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046C2323" w14:textId="1BD6BA28"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0" w:history="1">
        <w:r>
          <w:rPr>
            <w:rStyle w:val="Hyperlink"/>
            <w:rFonts w:ascii="Arial" w:hAnsi="Arial" w:cs="Arial"/>
            <w:b w:val="0"/>
            <w:bCs w:val="0"/>
            <w:sz w:val="22"/>
            <w:szCs w:val="22"/>
            <w:lang w:bidi="en-US"/>
          </w:rPr>
          <w:t>R</w:t>
        </w:r>
        <w:r w:rsidRPr="001C2A1D">
          <w:rPr>
            <w:rStyle w:val="Hyperlink"/>
            <w:rFonts w:ascii="Arial" w:hAnsi="Arial" w:cs="Arial"/>
            <w:b w:val="0"/>
            <w:bCs w:val="0"/>
            <w:sz w:val="22"/>
            <w:szCs w:val="22"/>
            <w:lang w:bidi="en-US"/>
          </w:rPr>
          <w:t>esponsibilities under data protection legislation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438CA7D8" w14:textId="3F1BD1A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1"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elations with the press/media</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060FD0CE" w14:textId="0F94F6EA"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2" w:history="1">
        <w:r>
          <w:rPr>
            <w:rStyle w:val="Hyperlink"/>
            <w:rFonts w:ascii="Arial" w:hAnsi="Arial" w:cs="Arial"/>
            <w:b w:val="0"/>
            <w:bCs w:val="0"/>
            <w:sz w:val="22"/>
            <w:szCs w:val="22"/>
          </w:rPr>
          <w:t>E</w:t>
        </w:r>
        <w:r w:rsidRPr="001C2A1D">
          <w:rPr>
            <w:rStyle w:val="Hyperlink"/>
            <w:rFonts w:ascii="Arial" w:hAnsi="Arial" w:cs="Arial"/>
            <w:b w:val="0"/>
            <w:bCs w:val="0"/>
            <w:sz w:val="22"/>
            <w:szCs w:val="22"/>
          </w:rPr>
          <w:t>xecution and sealing of legal deeds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27CA1F51" w14:textId="126E4008"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3" w:history="1">
        <w:r>
          <w:rPr>
            <w:rStyle w:val="Hyperlink"/>
            <w:rFonts w:ascii="Arial" w:hAnsi="Arial" w:cs="Arial"/>
            <w:b w:val="0"/>
            <w:bCs w:val="0"/>
            <w:sz w:val="22"/>
            <w:szCs w:val="22"/>
          </w:rPr>
          <w:t>C</w:t>
        </w:r>
        <w:r w:rsidRPr="001C2A1D">
          <w:rPr>
            <w:rStyle w:val="Hyperlink"/>
            <w:rFonts w:ascii="Arial" w:hAnsi="Arial" w:cs="Arial"/>
            <w:b w:val="0"/>
            <w:bCs w:val="0"/>
            <w:sz w:val="22"/>
            <w:szCs w:val="22"/>
          </w:rPr>
          <w:t>ommunicating with district and county or unitary councillors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10202DE9" w14:textId="036817C4"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4"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estrictions on councillor activities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3D8E020F" w14:textId="3C8A8120"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5" w:history="1">
        <w:r>
          <w:rPr>
            <w:rStyle w:val="Hyperlink"/>
            <w:rFonts w:ascii="Arial" w:hAnsi="Arial" w:cs="Arial"/>
            <w:b w:val="0"/>
            <w:bCs w:val="0"/>
            <w:sz w:val="22"/>
            <w:szCs w:val="22"/>
          </w:rPr>
          <w:t>S</w:t>
        </w:r>
        <w:r w:rsidRPr="001C2A1D">
          <w:rPr>
            <w:rStyle w:val="Hyperlink"/>
            <w:rFonts w:ascii="Arial" w:hAnsi="Arial" w:cs="Arial"/>
            <w:b w:val="0"/>
            <w:bCs w:val="0"/>
            <w:sz w:val="22"/>
            <w:szCs w:val="22"/>
          </w:rPr>
          <w:t>tanding orders generally</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AC4C66">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0BF1DF0E" w14:textId="77777777" w:rsidR="00883BA0" w:rsidRPr="001C2A1D" w:rsidRDefault="001E3ED6" w:rsidP="001C2A1D">
      <w:pPr>
        <w:spacing w:after="200" w:line="276" w:lineRule="auto"/>
        <w:ind w:left="567" w:hanging="567"/>
        <w:rPr>
          <w:rFonts w:ascii="Arial" w:hAnsi="Arial" w:cs="Arial"/>
          <w:b/>
          <w:sz w:val="22"/>
          <w:szCs w:val="22"/>
        </w:rPr>
      </w:pPr>
      <w:r w:rsidRPr="001C2A1D">
        <w:rPr>
          <w:rFonts w:ascii="Arial" w:eastAsiaTheme="minorEastAsia" w:hAnsi="Arial" w:cs="Arial"/>
          <w:sz w:val="22"/>
          <w:szCs w:val="22"/>
          <w:lang w:eastAsia="en-GB"/>
        </w:rPr>
        <w:fldChar w:fldCharType="end"/>
      </w:r>
    </w:p>
    <w:p w14:paraId="5906DB40" w14:textId="77777777" w:rsidR="00EE2E3E" w:rsidRPr="001C2A1D" w:rsidRDefault="001E3ED6" w:rsidP="001C2A1D">
      <w:pPr>
        <w:pStyle w:val="Heading1"/>
        <w:numPr>
          <w:ilvl w:val="0"/>
          <w:numId w:val="0"/>
        </w:numPr>
        <w:spacing w:before="0" w:after="200" w:line="276" w:lineRule="auto"/>
        <w:rPr>
          <w:rFonts w:ascii="Arial" w:hAnsi="Arial" w:cs="Arial"/>
          <w:b/>
          <w:szCs w:val="22"/>
        </w:rPr>
      </w:pPr>
      <w:r w:rsidRPr="001C2A1D">
        <w:rPr>
          <w:rFonts w:ascii="Arial" w:hAnsi="Arial" w:cs="Arial"/>
          <w:b/>
          <w:szCs w:val="22"/>
        </w:rPr>
        <w:br w:type="page"/>
      </w:r>
      <w:bookmarkStart w:id="5" w:name="_Toc509571989"/>
      <w:bookmarkStart w:id="6" w:name="_Toc359336483"/>
      <w:r w:rsidR="00EE2E3E" w:rsidRPr="001C2A1D">
        <w:rPr>
          <w:rFonts w:ascii="Arial" w:hAnsi="Arial" w:cs="Arial"/>
          <w:b/>
          <w:sz w:val="28"/>
        </w:rPr>
        <w:lastRenderedPageBreak/>
        <w:t>INTRODUCTION</w:t>
      </w:r>
      <w:bookmarkEnd w:id="5"/>
    </w:p>
    <w:p w14:paraId="489BE779" w14:textId="333C309F" w:rsidR="00C01972" w:rsidRPr="001C2A1D" w:rsidRDefault="00BC7B62" w:rsidP="001C2A1D">
      <w:pPr>
        <w:spacing w:after="200" w:line="276" w:lineRule="auto"/>
        <w:rPr>
          <w:rFonts w:ascii="Arial" w:hAnsi="Arial" w:cs="Arial"/>
          <w:sz w:val="22"/>
          <w:szCs w:val="22"/>
        </w:rPr>
      </w:pPr>
      <w:r w:rsidRPr="001C2A1D">
        <w:rPr>
          <w:rFonts w:ascii="Arial" w:hAnsi="Arial" w:cs="Arial"/>
          <w:sz w:val="22"/>
          <w:szCs w:val="22"/>
        </w:rPr>
        <w:t xml:space="preserve">This is </w:t>
      </w:r>
      <w:r w:rsidR="00616F7D">
        <w:rPr>
          <w:rFonts w:ascii="Arial" w:hAnsi="Arial" w:cs="Arial"/>
          <w:sz w:val="22"/>
          <w:szCs w:val="22"/>
        </w:rPr>
        <w:t>v</w:t>
      </w:r>
      <w:r w:rsidRPr="001C2A1D">
        <w:rPr>
          <w:rFonts w:ascii="Arial" w:hAnsi="Arial" w:cs="Arial"/>
          <w:sz w:val="22"/>
          <w:szCs w:val="22"/>
        </w:rPr>
        <w:t xml:space="preserve">ersion </w:t>
      </w:r>
      <w:r w:rsidR="00616F7D">
        <w:rPr>
          <w:rFonts w:ascii="Arial" w:hAnsi="Arial" w:cs="Arial"/>
          <w:sz w:val="22"/>
          <w:szCs w:val="22"/>
        </w:rPr>
        <w:t>two</w:t>
      </w:r>
      <w:r w:rsidR="00436D1E" w:rsidRPr="001C2A1D">
        <w:rPr>
          <w:rFonts w:ascii="Arial" w:hAnsi="Arial" w:cs="Arial"/>
          <w:sz w:val="22"/>
          <w:szCs w:val="22"/>
        </w:rPr>
        <w:t xml:space="preserve"> </w:t>
      </w:r>
      <w:r w:rsidR="00FE1C8B" w:rsidRPr="001C2A1D">
        <w:rPr>
          <w:rFonts w:ascii="Arial" w:hAnsi="Arial" w:cs="Arial"/>
          <w:sz w:val="22"/>
          <w:szCs w:val="22"/>
        </w:rPr>
        <w:t xml:space="preserve">of Model </w:t>
      </w:r>
      <w:r w:rsidR="00616F7D">
        <w:rPr>
          <w:rFonts w:ascii="Arial" w:hAnsi="Arial" w:cs="Arial"/>
          <w:sz w:val="22"/>
          <w:szCs w:val="22"/>
        </w:rPr>
        <w:t>Standing</w:t>
      </w:r>
      <w:r w:rsidR="00FE1C8B" w:rsidRPr="001C2A1D">
        <w:rPr>
          <w:rFonts w:ascii="Arial" w:hAnsi="Arial" w:cs="Arial"/>
          <w:sz w:val="22"/>
          <w:szCs w:val="22"/>
        </w:rPr>
        <w:t xml:space="preserve"> Orders 2018 (England)</w:t>
      </w:r>
      <w:r w:rsidR="00616F7D">
        <w:rPr>
          <w:rFonts w:ascii="Arial" w:hAnsi="Arial" w:cs="Arial"/>
          <w:sz w:val="22"/>
          <w:szCs w:val="22"/>
        </w:rPr>
        <w:t xml:space="preserve"> updated on </w:t>
      </w:r>
      <w:r w:rsidR="00FE1C8B" w:rsidRPr="001C2A1D">
        <w:rPr>
          <w:rFonts w:ascii="Arial" w:hAnsi="Arial" w:cs="Arial"/>
          <w:sz w:val="22"/>
          <w:szCs w:val="22"/>
        </w:rPr>
        <w:t>April 2022</w:t>
      </w:r>
      <w:r w:rsidR="00616F7D">
        <w:rPr>
          <w:rFonts w:ascii="Arial" w:hAnsi="Arial" w:cs="Arial"/>
          <w:sz w:val="22"/>
          <w:szCs w:val="22"/>
        </w:rPr>
        <w:t>. U</w:t>
      </w:r>
      <w:r w:rsidR="00FE1C8B" w:rsidRPr="001C2A1D">
        <w:rPr>
          <w:rFonts w:ascii="Arial" w:hAnsi="Arial" w:cs="Arial"/>
          <w:sz w:val="22"/>
          <w:szCs w:val="22"/>
        </w:rPr>
        <w:t>pdate to Model Standing Order 18 only.</w:t>
      </w:r>
      <w:bookmarkStart w:id="7" w:name="_Toc508366052"/>
    </w:p>
    <w:p w14:paraId="506CD0B2" w14:textId="6B80D5ED" w:rsidR="00EE2E3E" w:rsidRPr="00616F7D" w:rsidRDefault="00EE2E3E" w:rsidP="001C2A1D">
      <w:pPr>
        <w:spacing w:after="200" w:line="276" w:lineRule="auto"/>
        <w:rPr>
          <w:rFonts w:ascii="Arial" w:hAnsi="Arial" w:cs="Arial"/>
          <w:b/>
          <w:bCs/>
          <w:sz w:val="28"/>
          <w:szCs w:val="28"/>
        </w:rPr>
      </w:pPr>
      <w:r w:rsidRPr="00616F7D">
        <w:rPr>
          <w:rFonts w:ascii="Arial" w:hAnsi="Arial" w:cs="Arial"/>
          <w:b/>
          <w:sz w:val="28"/>
          <w:szCs w:val="28"/>
        </w:rPr>
        <w:t>HOW TO USE MODEL STANDING ORDERS</w:t>
      </w:r>
      <w:bookmarkEnd w:id="7"/>
      <w:r w:rsidRPr="00616F7D">
        <w:rPr>
          <w:rFonts w:ascii="Arial" w:hAnsi="Arial" w:cs="Arial"/>
          <w:b/>
          <w:sz w:val="28"/>
          <w:szCs w:val="28"/>
        </w:rPr>
        <w:t xml:space="preserve"> </w:t>
      </w:r>
    </w:p>
    <w:p w14:paraId="7FE3B59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Local councils operate within a wide statutory framework. NA</w:t>
      </w:r>
      <w:r w:rsidR="00343E7A" w:rsidRPr="001C2A1D">
        <w:rPr>
          <w:rFonts w:ascii="Arial" w:hAnsi="Arial" w:cs="Arial"/>
          <w:color w:val="000000"/>
          <w:sz w:val="22"/>
          <w:szCs w:val="22"/>
          <w:lang w:bidi="en-US"/>
        </w:rPr>
        <w:t>LC</w:t>
      </w:r>
      <w:r w:rsidRPr="001C2A1D">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0A743BF6" w14:textId="27221AFB" w:rsidR="00C6169C" w:rsidRPr="00616F7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1C2A1D">
        <w:rPr>
          <w:rFonts w:ascii="Arial" w:hAnsi="Arial" w:cs="Arial"/>
          <w:sz w:val="22"/>
          <w:szCs w:val="22"/>
        </w:rPr>
        <w:t xml:space="preserve"> </w:t>
      </w:r>
      <w:r w:rsidRPr="001C2A1D">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sidRPr="001C2A1D">
        <w:rPr>
          <w:rFonts w:ascii="Arial" w:hAnsi="Arial" w:cs="Arial"/>
          <w:color w:val="000000"/>
          <w:sz w:val="22"/>
          <w:szCs w:val="22"/>
          <w:lang w:bidi="en-US"/>
        </w:rPr>
        <w:t xml:space="preserve">o councils in membership of </w:t>
      </w:r>
      <w:r w:rsidR="004B2530" w:rsidRPr="001C2A1D">
        <w:rPr>
          <w:rFonts w:ascii="Arial" w:hAnsi="Arial" w:cs="Arial"/>
          <w:color w:val="000000"/>
          <w:sz w:val="22"/>
          <w:szCs w:val="22"/>
          <w:lang w:bidi="en-US"/>
        </w:rPr>
        <w:t>NALC</w:t>
      </w:r>
      <w:r w:rsidRPr="001C2A1D">
        <w:rPr>
          <w:rFonts w:ascii="Arial" w:hAnsi="Arial" w:cs="Arial"/>
          <w:color w:val="000000"/>
          <w:sz w:val="22"/>
          <w:szCs w:val="22"/>
          <w:lang w:bidi="en-US"/>
        </w:rPr>
        <w:t>.</w:t>
      </w:r>
    </w:p>
    <w:p w14:paraId="63F4F565" w14:textId="785F4ED9" w:rsidR="00C6169C" w:rsidRPr="001C2A1D" w:rsidRDefault="00616F7D"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color w:val="000000"/>
          <w:sz w:val="22"/>
          <w:szCs w:val="22"/>
          <w:lang w:bidi="en-US"/>
        </w:rPr>
        <w:t>D</w:t>
      </w:r>
      <w:r w:rsidRPr="001C2A1D">
        <w:rPr>
          <w:rFonts w:ascii="Arial" w:hAnsi="Arial" w:cs="Arial"/>
          <w:b/>
          <w:color w:val="000000"/>
          <w:sz w:val="22"/>
          <w:szCs w:val="22"/>
          <w:lang w:bidi="en-US"/>
        </w:rPr>
        <w:t>rafting notes</w:t>
      </w:r>
    </w:p>
    <w:p w14:paraId="47770852" w14:textId="77777777" w:rsidR="00D529C3"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238294E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model standing order that includes brackets like this ‘(   )’ requires information to be inserted by a council. A model standing order that includes brackets like this ‘[  ]’ and the term ‘OR’ provide</w:t>
      </w:r>
      <w:r w:rsidR="00BB464B" w:rsidRPr="001C2A1D">
        <w:rPr>
          <w:rFonts w:ascii="Arial" w:hAnsi="Arial" w:cs="Arial"/>
          <w:color w:val="000000"/>
          <w:sz w:val="22"/>
          <w:szCs w:val="22"/>
          <w:lang w:bidi="en-US"/>
        </w:rPr>
        <w:t>s</w:t>
      </w:r>
      <w:r w:rsidRPr="001C2A1D">
        <w:rPr>
          <w:rFonts w:ascii="Arial" w:hAnsi="Arial" w:cs="Arial"/>
          <w:color w:val="000000"/>
          <w:sz w:val="22"/>
          <w:szCs w:val="22"/>
          <w:lang w:bidi="en-US"/>
        </w:rPr>
        <w:t xml:space="preserve"> alternative options for a council to choose from when determining standing orders. </w:t>
      </w:r>
    </w:p>
    <w:p w14:paraId="63978C74" w14:textId="7B60C6E0" w:rsidR="00C6169C" w:rsidRDefault="00C6169C" w:rsidP="001C2A1D">
      <w:pPr>
        <w:spacing w:line="276" w:lineRule="auto"/>
        <w:rPr>
          <w:rFonts w:ascii="Arial" w:hAnsi="Arial" w:cs="Arial"/>
          <w:b/>
          <w:sz w:val="22"/>
          <w:szCs w:val="22"/>
        </w:rPr>
      </w:pPr>
    </w:p>
    <w:p w14:paraId="4ABA7CE1" w14:textId="2F14C16C" w:rsidR="00616F7D" w:rsidRDefault="00616F7D" w:rsidP="001C2A1D">
      <w:pPr>
        <w:spacing w:line="276" w:lineRule="auto"/>
        <w:rPr>
          <w:rFonts w:ascii="Arial" w:hAnsi="Arial" w:cs="Arial"/>
          <w:b/>
          <w:sz w:val="22"/>
          <w:szCs w:val="22"/>
        </w:rPr>
      </w:pPr>
    </w:p>
    <w:p w14:paraId="4A4D28C5" w14:textId="77777777" w:rsidR="00616F7D" w:rsidRDefault="00616F7D" w:rsidP="001C2A1D">
      <w:pPr>
        <w:spacing w:line="276" w:lineRule="auto"/>
        <w:rPr>
          <w:rFonts w:ascii="Arial" w:hAnsi="Arial" w:cs="Arial"/>
          <w:b/>
          <w:sz w:val="22"/>
          <w:szCs w:val="22"/>
        </w:rPr>
      </w:pPr>
    </w:p>
    <w:p w14:paraId="700242E4" w14:textId="3EA30DC7" w:rsidR="00616F7D" w:rsidRPr="00616F7D" w:rsidRDefault="001E3ED6" w:rsidP="00616F7D">
      <w:pPr>
        <w:pStyle w:val="Heading1"/>
        <w:spacing w:before="0" w:after="200" w:line="276" w:lineRule="auto"/>
        <w:rPr>
          <w:rFonts w:ascii="Arial" w:hAnsi="Arial" w:cs="Arial"/>
          <w:b/>
          <w:szCs w:val="22"/>
        </w:rPr>
      </w:pPr>
      <w:bookmarkStart w:id="8" w:name="_Toc509571990"/>
      <w:r w:rsidRPr="001C2A1D">
        <w:rPr>
          <w:rFonts w:ascii="Arial" w:hAnsi="Arial" w:cs="Arial"/>
          <w:b/>
          <w:szCs w:val="22"/>
        </w:rPr>
        <w:lastRenderedPageBreak/>
        <w:t>RULES OF DEBATE AT MEETINGS</w:t>
      </w:r>
      <w:bookmarkEnd w:id="1"/>
      <w:bookmarkEnd w:id="2"/>
      <w:bookmarkEnd w:id="3"/>
      <w:bookmarkEnd w:id="4"/>
      <w:bookmarkEnd w:id="6"/>
      <w:bookmarkEnd w:id="8"/>
      <w:r w:rsidR="00616F7D">
        <w:rPr>
          <w:rFonts w:ascii="Arial" w:hAnsi="Arial" w:cs="Arial"/>
          <w:b/>
          <w:szCs w:val="22"/>
        </w:rPr>
        <w:br/>
      </w:r>
    </w:p>
    <w:p w14:paraId="27C460C5"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33C13691"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on the agenda that is not moved by its proposer may be treated by the chairman of the meeting as withdrawn. </w:t>
      </w:r>
    </w:p>
    <w:p w14:paraId="26824E6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an amendment to the original motion is carried, the original motion</w:t>
      </w:r>
      <w:r w:rsidR="00A44424" w:rsidRPr="001C2A1D">
        <w:rPr>
          <w:rFonts w:ascii="Arial" w:hAnsi="Arial" w:cs="Arial"/>
          <w:color w:val="000000"/>
          <w:sz w:val="22"/>
          <w:szCs w:val="22"/>
          <w:lang w:bidi="en-US"/>
        </w:rPr>
        <w:t xml:space="preserve"> (as amended)</w:t>
      </w:r>
      <w:r w:rsidRPr="001C2A1D">
        <w:rPr>
          <w:rFonts w:ascii="Arial" w:hAnsi="Arial" w:cs="Arial"/>
          <w:color w:val="000000"/>
          <w:sz w:val="22"/>
          <w:szCs w:val="22"/>
          <w:lang w:bidi="en-US"/>
        </w:rPr>
        <w:t xml:space="preserve"> becomes the substantive motion upon which further amendment(s) may be moved.</w:t>
      </w:r>
    </w:p>
    <w:p w14:paraId="5361316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52B1071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6C6B0DC5"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61FC32C7"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2334F20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One or more amendments may be discussed together if the chairman of the meeting considers this expedient but each amendment shall be voted upon separately.</w:t>
      </w:r>
    </w:p>
    <w:p w14:paraId="4134F7EA"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The mover of an amendment has no right of reply at the end of debate on it. </w:t>
      </w:r>
    </w:p>
    <w:p w14:paraId="2E6A85B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Where a series of amendments to an original motion are carried, the mover of the original motion shall have a right of reply</w:t>
      </w:r>
      <w:r w:rsidR="0077708A" w:rsidRPr="001C2A1D">
        <w:rPr>
          <w:rFonts w:ascii="Arial" w:hAnsi="Arial" w:cs="Arial"/>
          <w:color w:val="000000"/>
          <w:sz w:val="22"/>
          <w:szCs w:val="22"/>
          <w:lang w:bidi="en-US"/>
        </w:rPr>
        <w:t xml:space="preserve"> either at the end of debate on </w:t>
      </w:r>
      <w:r w:rsidRPr="001C2A1D">
        <w:rPr>
          <w:rFonts w:ascii="Arial" w:hAnsi="Arial" w:cs="Arial"/>
          <w:color w:val="000000"/>
          <w:sz w:val="22"/>
          <w:szCs w:val="22"/>
          <w:lang w:bidi="en-US"/>
        </w:rPr>
        <w:t>the first amendment or at the very end of debate</w:t>
      </w:r>
      <w:r w:rsidRPr="001C2A1D">
        <w:rPr>
          <w:rFonts w:ascii="Arial" w:hAnsi="Arial" w:cs="Arial"/>
          <w:sz w:val="22"/>
          <w:szCs w:val="22"/>
        </w:rPr>
        <w:t xml:space="preserve"> </w:t>
      </w:r>
      <w:r w:rsidRPr="001C2A1D">
        <w:rPr>
          <w:rFonts w:ascii="Arial" w:hAnsi="Arial" w:cs="Arial"/>
          <w:color w:val="000000"/>
          <w:sz w:val="22"/>
          <w:szCs w:val="22"/>
          <w:lang w:bidi="en-US"/>
        </w:rPr>
        <w:t>on the final substantive motion immediately before it is put to the vote.</w:t>
      </w:r>
    </w:p>
    <w:p w14:paraId="4797C3B9"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permitted by the chairman of the meeting, a councillor may speak once </w:t>
      </w:r>
      <w:r w:rsidRPr="001C2A1D">
        <w:rPr>
          <w:rFonts w:ascii="Arial" w:hAnsi="Arial" w:cs="Arial"/>
          <w:color w:val="000000"/>
          <w:sz w:val="22"/>
          <w:szCs w:val="22"/>
          <w:lang w:bidi="en-US"/>
        </w:rPr>
        <w:lastRenderedPageBreak/>
        <w:t>in the debate on a motion except:</w:t>
      </w:r>
    </w:p>
    <w:p w14:paraId="243C63AE"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speak on an amendment moved by another councillor; </w:t>
      </w:r>
    </w:p>
    <w:p w14:paraId="3BC8CB06"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or speak on another amendment if the motion has been amended since he last spoke; </w:t>
      </w:r>
    </w:p>
    <w:p w14:paraId="21218397"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make a point of order; </w:t>
      </w:r>
    </w:p>
    <w:p w14:paraId="1DC20C9A"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give a personal explanation; or </w:t>
      </w:r>
    </w:p>
    <w:p w14:paraId="386A3421" w14:textId="77777777" w:rsidR="00883BA0" w:rsidRPr="001C2A1D" w:rsidRDefault="00C4001F"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to</w:t>
      </w:r>
      <w:r w:rsidR="005F41FC" w:rsidRPr="001C2A1D">
        <w:rPr>
          <w:rFonts w:ascii="Arial" w:hAnsi="Arial" w:cs="Arial"/>
          <w:color w:val="000000"/>
          <w:sz w:val="22"/>
          <w:szCs w:val="22"/>
          <w:lang w:bidi="en-US"/>
        </w:rPr>
        <w:t xml:space="preserve"> exercise </w:t>
      </w:r>
      <w:r w:rsidR="00883BA0" w:rsidRPr="001C2A1D">
        <w:rPr>
          <w:rFonts w:ascii="Arial" w:hAnsi="Arial" w:cs="Arial"/>
          <w:color w:val="000000"/>
          <w:sz w:val="22"/>
          <w:szCs w:val="22"/>
          <w:lang w:bidi="en-US"/>
        </w:rPr>
        <w:t>a right of reply.</w:t>
      </w:r>
    </w:p>
    <w:p w14:paraId="5D5EBB11" w14:textId="77777777" w:rsidR="00883BA0" w:rsidRPr="001C2A1D" w:rsidRDefault="0064731C"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During the debate on</w:t>
      </w:r>
      <w:r w:rsidR="00883BA0" w:rsidRPr="001C2A1D">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point of order shall be decided by the chairman of the meeting and his decision shall be final. </w:t>
      </w:r>
    </w:p>
    <w:p w14:paraId="7D6A29EC"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amend the motion;</w:t>
      </w:r>
    </w:p>
    <w:p w14:paraId="1A1E584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proceed to the next business;</w:t>
      </w:r>
    </w:p>
    <w:p w14:paraId="192D600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debate;</w:t>
      </w:r>
    </w:p>
    <w:p w14:paraId="7CCABEC4"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put the motion to a vote;</w:t>
      </w:r>
    </w:p>
    <w:p w14:paraId="09056290"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ask a person to be no longer heard or to leave the meeting;</w:t>
      </w:r>
    </w:p>
    <w:p w14:paraId="2EA2DD7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refer a motion to a committee or sub-committee for consideration; </w:t>
      </w:r>
    </w:p>
    <w:p w14:paraId="39161B8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exclude the public and press;</w:t>
      </w:r>
    </w:p>
    <w:p w14:paraId="202BF8D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particular standing order(s)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49F61F36" w14:textId="77777777" w:rsidR="00883BA0" w:rsidRPr="001C2A1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61E0A9E9" w14:textId="7C4E1255" w:rsidR="00616F7D" w:rsidRPr="00616F7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Excluding motions moved </w:t>
      </w:r>
      <w:proofErr w:type="spellStart"/>
      <w:r w:rsidRPr="001C2A1D">
        <w:rPr>
          <w:rFonts w:ascii="Arial" w:hAnsi="Arial" w:cs="Arial"/>
          <w:color w:val="000000"/>
          <w:sz w:val="22"/>
          <w:szCs w:val="22"/>
          <w:lang w:bidi="en-US"/>
        </w:rPr>
        <w:t>under standing</w:t>
      </w:r>
      <w:proofErr w:type="spellEnd"/>
      <w:r w:rsidRPr="001C2A1D">
        <w:rPr>
          <w:rFonts w:ascii="Arial" w:hAnsi="Arial" w:cs="Arial"/>
          <w:color w:val="000000"/>
          <w:sz w:val="22"/>
          <w:szCs w:val="22"/>
          <w:lang w:bidi="en-US"/>
        </w:rPr>
        <w:t xml:space="preserve"> order 1(r), the contributions or speeches by a councillor shall relate only to the motion under discussion and shall not exceed (   ) minutes without the consent of the chairman of the meeting.</w:t>
      </w:r>
      <w:r w:rsidR="00616F7D">
        <w:rPr>
          <w:rFonts w:ascii="Arial" w:hAnsi="Arial" w:cs="Arial"/>
          <w:color w:val="000000"/>
          <w:sz w:val="22"/>
          <w:szCs w:val="22"/>
          <w:lang w:bidi="en-US"/>
        </w:rPr>
        <w:br/>
      </w:r>
    </w:p>
    <w:p w14:paraId="2E6CDB71" w14:textId="105452A1" w:rsidR="0032195E" w:rsidRPr="00616F7D" w:rsidRDefault="001E3ED6" w:rsidP="001C2A1D">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1C2A1D">
        <w:rPr>
          <w:rFonts w:ascii="Arial" w:hAnsi="Arial" w:cs="Arial"/>
          <w:b/>
          <w:szCs w:val="22"/>
        </w:rPr>
        <w:lastRenderedPageBreak/>
        <w:t>DISORDERLY CONDUCT AT MEETINGS</w:t>
      </w:r>
      <w:bookmarkEnd w:id="9"/>
      <w:bookmarkEnd w:id="10"/>
      <w:bookmarkEnd w:id="11"/>
      <w:bookmarkEnd w:id="12"/>
      <w:bookmarkEnd w:id="13"/>
      <w:bookmarkEnd w:id="14"/>
      <w:r w:rsidR="00616F7D">
        <w:rPr>
          <w:rFonts w:ascii="Arial" w:hAnsi="Arial" w:cs="Arial"/>
          <w:b/>
          <w:szCs w:val="22"/>
        </w:rPr>
        <w:br/>
      </w:r>
    </w:p>
    <w:p w14:paraId="212B3B45" w14:textId="77777777"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128D88E8" w14:textId="77777777"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3AEA03DD" w:rsidR="00616F7D" w:rsidRPr="00616F7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r w:rsidR="00616F7D">
        <w:rPr>
          <w:rFonts w:ascii="Arial" w:hAnsi="Arial" w:cs="Arial"/>
          <w:color w:val="000000"/>
          <w:sz w:val="22"/>
          <w:szCs w:val="22"/>
          <w:lang w:bidi="en-US"/>
        </w:rPr>
        <w:br/>
      </w:r>
    </w:p>
    <w:p w14:paraId="7F67ECD2" w14:textId="0DF29AF8" w:rsidR="00883BA0" w:rsidRPr="00616F7D" w:rsidRDefault="001E3ED6" w:rsidP="00616F7D">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1C2A1D">
        <w:rPr>
          <w:rFonts w:ascii="Arial" w:hAnsi="Arial" w:cs="Arial"/>
          <w:b/>
          <w:szCs w:val="22"/>
        </w:rPr>
        <w:t>MEETINGS GENERALLY</w:t>
      </w:r>
      <w:bookmarkEnd w:id="15"/>
      <w:bookmarkEnd w:id="16"/>
      <w:bookmarkEnd w:id="17"/>
      <w:bookmarkEnd w:id="18"/>
      <w:bookmarkEnd w:id="19"/>
      <w:bookmarkEnd w:id="20"/>
      <w:r w:rsidR="00616F7D">
        <w:rPr>
          <w:rFonts w:ascii="Arial" w:hAnsi="Arial" w:cs="Arial"/>
          <w:b/>
          <w:szCs w:val="22"/>
        </w:rPr>
        <w:br/>
      </w:r>
    </w:p>
    <w:p w14:paraId="50F52282"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6739B68E"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2C1D63EB"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7E8EEB49"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1C2A1D" w14:paraId="60D3A663" w14:textId="77777777" w:rsidTr="00EE2E3E">
        <w:tc>
          <w:tcPr>
            <w:tcW w:w="425" w:type="dxa"/>
          </w:tcPr>
          <w:p w14:paraId="4BE5433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tcPr>
          <w:p w14:paraId="3550337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1C2A1D" w14:paraId="7291C784" w14:textId="77777777" w:rsidTr="00EE2E3E">
        <w:tc>
          <w:tcPr>
            <w:tcW w:w="425" w:type="dxa"/>
          </w:tcPr>
          <w:p w14:paraId="32A3005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25155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1C2A1D" w14:paraId="454C6A44" w14:textId="77777777" w:rsidTr="00EE2E3E">
        <w:tc>
          <w:tcPr>
            <w:tcW w:w="425" w:type="dxa"/>
          </w:tcPr>
          <w:p w14:paraId="5DA00092" w14:textId="77777777" w:rsidR="00883BA0" w:rsidRPr="001C2A1D" w:rsidRDefault="00C15D28"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tcPr>
          <w:p w14:paraId="5E42D759"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1C2A1D">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1C2A1D">
              <w:rPr>
                <w:rFonts w:ascii="Arial" w:hAnsi="Arial" w:cs="Arial"/>
                <w:color w:val="000000"/>
                <w:sz w:val="22"/>
                <w:szCs w:val="22"/>
                <w:lang w:bidi="en-US"/>
              </w:rPr>
              <w:t xml:space="preserve"> </w:t>
            </w:r>
          </w:p>
        </w:tc>
      </w:tr>
      <w:tr w:rsidR="00883BA0" w:rsidRPr="001C2A1D" w14:paraId="401983C1" w14:textId="77777777" w:rsidTr="00EE2E3E">
        <w:tc>
          <w:tcPr>
            <w:tcW w:w="425" w:type="dxa"/>
          </w:tcPr>
          <w:p w14:paraId="1F9592F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4834B70C"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tcPr>
          <w:p w14:paraId="295F179C"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1C2A1D" w14:paraId="64CE3F1A" w14:textId="77777777" w:rsidTr="00EE2E3E">
        <w:tc>
          <w:tcPr>
            <w:tcW w:w="425" w:type="dxa"/>
          </w:tcPr>
          <w:p w14:paraId="2DE052E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1C2A1D" w14:paraId="56A62D6E" w14:textId="77777777" w:rsidTr="00EE2E3E">
        <w:tc>
          <w:tcPr>
            <w:tcW w:w="425" w:type="dxa"/>
          </w:tcPr>
          <w:p w14:paraId="5757B13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period of time designated for public participation at a meeting in </w:t>
            </w:r>
            <w:r w:rsidRPr="001C2A1D">
              <w:rPr>
                <w:rFonts w:ascii="Arial" w:hAnsi="Arial" w:cs="Arial"/>
                <w:color w:val="000000"/>
                <w:sz w:val="22"/>
                <w:szCs w:val="22"/>
                <w:lang w:bidi="en-US"/>
              </w:rPr>
              <w:lastRenderedPageBreak/>
              <w:t>accordance with standing order 3(e) shall not exceed (   ) minutes unless directed by the chairman of the meeting.</w:t>
            </w:r>
          </w:p>
        </w:tc>
      </w:tr>
      <w:tr w:rsidR="00883BA0" w:rsidRPr="001C2A1D" w14:paraId="32C6D0F8" w14:textId="77777777" w:rsidTr="00EE2E3E">
        <w:trPr>
          <w:trHeight w:val="683"/>
        </w:trPr>
        <w:tc>
          <w:tcPr>
            <w:tcW w:w="425" w:type="dxa"/>
          </w:tcPr>
          <w:p w14:paraId="4029C76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a member of the public shall not speak for more than (   ) minutes.</w:t>
            </w:r>
          </w:p>
        </w:tc>
      </w:tr>
      <w:tr w:rsidR="00883BA0" w:rsidRPr="001C2A1D" w14:paraId="7FAD0E19" w14:textId="77777777" w:rsidTr="00EE2E3E">
        <w:tc>
          <w:tcPr>
            <w:tcW w:w="425" w:type="dxa"/>
          </w:tcPr>
          <w:p w14:paraId="104B90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1C2A1D" w14:paraId="430CF8E9" w14:textId="77777777" w:rsidTr="00EE2E3E">
        <w:tc>
          <w:tcPr>
            <w:tcW w:w="425" w:type="dxa"/>
          </w:tcPr>
          <w:p w14:paraId="2D02DCE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person shall stand when requesting to speak and when speaking (except when a person has a disability or is likely to suffer discomfort)] OR [A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1C2A1D" w14:paraId="7D9A8569" w14:textId="77777777" w:rsidTr="00EE2E3E">
        <w:tc>
          <w:tcPr>
            <w:tcW w:w="425" w:type="dxa"/>
          </w:tcPr>
          <w:p w14:paraId="63B5CC9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person who speaks at a meeting shall direct his comments to the chairman of the meeting.</w:t>
            </w:r>
          </w:p>
        </w:tc>
      </w:tr>
      <w:tr w:rsidR="00883BA0" w:rsidRPr="001C2A1D" w14:paraId="1E3CBBA3" w14:textId="77777777" w:rsidTr="00EE2E3E">
        <w:tc>
          <w:tcPr>
            <w:tcW w:w="425" w:type="dxa"/>
          </w:tcPr>
          <w:p w14:paraId="2BFCFF0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1C2A1D" w14:paraId="19234870" w14:textId="77777777" w:rsidTr="00EE2E3E">
        <w:tc>
          <w:tcPr>
            <w:tcW w:w="425" w:type="dxa"/>
          </w:tcPr>
          <w:p w14:paraId="1AF72F9D" w14:textId="77777777" w:rsidR="007138CB" w:rsidRPr="001C2A1D"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7EA53E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tcPr>
          <w:p w14:paraId="13A0C146" w14:textId="77777777" w:rsidR="005B71B2" w:rsidRPr="001C2A1D" w:rsidRDefault="00E22CE1" w:rsidP="001C2A1D">
            <w:pPr>
              <w:pStyle w:val="ListParagraph"/>
              <w:numPr>
                <w:ilvl w:val="0"/>
                <w:numId w:val="40"/>
              </w:numPr>
              <w:spacing w:after="200" w:line="276" w:lineRule="auto"/>
              <w:rPr>
                <w:rFonts w:ascii="Arial" w:hAnsi="Arial" w:cs="Arial"/>
                <w:color w:val="000000"/>
                <w:sz w:val="22"/>
                <w:szCs w:val="22"/>
                <w:lang w:bidi="en-US"/>
              </w:rPr>
            </w:pPr>
            <w:r w:rsidRPr="001C2A1D">
              <w:rPr>
                <w:rFonts w:ascii="Arial" w:hAnsi="Arial" w:cs="Arial"/>
                <w:b/>
                <w:sz w:val="22"/>
                <w:szCs w:val="22"/>
              </w:rPr>
              <w:t>Subject to standing order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EE2E3E">
        <w:tc>
          <w:tcPr>
            <w:tcW w:w="425" w:type="dxa"/>
          </w:tcPr>
          <w:p w14:paraId="799EB864"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5914CE03" w14:textId="77777777" w:rsidR="00E22CE1"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tcPr>
          <w:p w14:paraId="0E302255" w14:textId="77777777" w:rsidR="00E22CE1" w:rsidRPr="001C2A1D"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EE2E3E">
        <w:tc>
          <w:tcPr>
            <w:tcW w:w="425" w:type="dxa"/>
          </w:tcPr>
          <w:p w14:paraId="46C8609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02F58A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tcPr>
          <w:p w14:paraId="0367DA0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1C2A1D">
              <w:rPr>
                <w:rFonts w:ascii="Arial" w:hAnsi="Arial" w:cs="Arial"/>
                <w:b/>
                <w:color w:val="000000"/>
                <w:sz w:val="22"/>
                <w:szCs w:val="22"/>
                <w:lang w:bidi="en-US"/>
              </w:rPr>
              <w:t xml:space="preserve">. </w:t>
            </w:r>
          </w:p>
        </w:tc>
      </w:tr>
      <w:tr w:rsidR="00883BA0" w:rsidRPr="001C2A1D" w14:paraId="2BA05DB9" w14:textId="77777777" w:rsidTr="00EE2E3E">
        <w:tc>
          <w:tcPr>
            <w:tcW w:w="425" w:type="dxa"/>
          </w:tcPr>
          <w:p w14:paraId="1FE7D04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tcPr>
          <w:p w14:paraId="1B2D158C"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1C2A1D">
              <w:rPr>
                <w:rFonts w:ascii="Arial" w:hAnsi="Arial" w:cs="Arial"/>
                <w:b/>
                <w:bCs/>
                <w:color w:val="000000"/>
                <w:sz w:val="22"/>
                <w:szCs w:val="22"/>
                <w:lang w:bidi="en-US"/>
              </w:rPr>
              <w:t>the Council (if there is one</w:t>
            </w:r>
            <w:r w:rsidRPr="001C2A1D">
              <w:rPr>
                <w:rFonts w:ascii="Arial" w:hAnsi="Arial" w:cs="Arial"/>
                <w:b/>
                <w:bCs/>
                <w:color w:val="000000"/>
                <w:sz w:val="22"/>
                <w:szCs w:val="22"/>
                <w:lang w:bidi="en-US"/>
              </w:rPr>
              <w:t>).</w:t>
            </w:r>
          </w:p>
        </w:tc>
      </w:tr>
      <w:tr w:rsidR="00883BA0" w:rsidRPr="001C2A1D" w14:paraId="53681F36" w14:textId="77777777" w:rsidTr="00EE2E3E">
        <w:tc>
          <w:tcPr>
            <w:tcW w:w="425" w:type="dxa"/>
          </w:tcPr>
          <w:p w14:paraId="42384F1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tcPr>
          <w:p w14:paraId="053EC069"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Chairman</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if present, shall preside at a meeting. If the Chairman is absent from a meeting, the Vice-Chairman</w:t>
            </w:r>
            <w:r w:rsidR="00136C4F" w:rsidRPr="001C2A1D">
              <w:rPr>
                <w:rFonts w:ascii="Arial" w:hAnsi="Arial" w:cs="Arial"/>
                <w:b/>
                <w:bCs/>
                <w:color w:val="000000"/>
                <w:sz w:val="22"/>
                <w:szCs w:val="22"/>
                <w:lang w:bidi="en-US"/>
              </w:rPr>
              <w:t xml:space="preserve"> of the Council</w:t>
            </w:r>
            <w:r w:rsidR="00133138" w:rsidRPr="001C2A1D">
              <w:rPr>
                <w:rFonts w:ascii="Arial" w:hAnsi="Arial" w:cs="Arial"/>
                <w:b/>
                <w:bCs/>
                <w:color w:val="000000"/>
                <w:sz w:val="22"/>
                <w:szCs w:val="22"/>
                <w:lang w:bidi="en-US"/>
              </w:rPr>
              <w:t xml:space="preserve"> (if there is one)</w:t>
            </w:r>
            <w:r w:rsidRPr="001C2A1D">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w:t>
            </w:r>
            <w:r w:rsidRPr="001C2A1D">
              <w:rPr>
                <w:rFonts w:ascii="Arial" w:hAnsi="Arial" w:cs="Arial"/>
                <w:b/>
                <w:bCs/>
                <w:color w:val="000000"/>
                <w:sz w:val="22"/>
                <w:szCs w:val="22"/>
                <w:lang w:bidi="en-US"/>
              </w:rPr>
              <w:lastRenderedPageBreak/>
              <w:t>meeting.</w:t>
            </w:r>
          </w:p>
        </w:tc>
      </w:tr>
      <w:tr w:rsidR="00883BA0" w:rsidRPr="001C2A1D" w14:paraId="655F92B1" w14:textId="77777777" w:rsidTr="00EE2E3E">
        <w:tc>
          <w:tcPr>
            <w:tcW w:w="425" w:type="dxa"/>
          </w:tcPr>
          <w:p w14:paraId="5C8234C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0A2EBDA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E2EC54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tcPr>
          <w:p w14:paraId="2353EAB3"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a meeting being quorate, all questions at a meeting shall be decided by </w:t>
            </w:r>
            <w:r w:rsidR="00AB7305" w:rsidRPr="001C2A1D">
              <w:rPr>
                <w:rFonts w:ascii="Arial" w:hAnsi="Arial" w:cs="Arial"/>
                <w:b/>
                <w:bCs/>
                <w:color w:val="000000"/>
                <w:sz w:val="22"/>
                <w:szCs w:val="22"/>
                <w:lang w:bidi="en-US"/>
              </w:rPr>
              <w:t>a majority of the councillors and</w:t>
            </w:r>
            <w:r w:rsidRPr="001C2A1D">
              <w:rPr>
                <w:rFonts w:ascii="Arial" w:hAnsi="Arial" w:cs="Arial"/>
                <w:b/>
                <w:bCs/>
                <w:color w:val="000000"/>
                <w:sz w:val="22"/>
                <w:szCs w:val="22"/>
                <w:lang w:bidi="en-US"/>
              </w:rPr>
              <w:t xml:space="preserve"> </w:t>
            </w:r>
            <w:r w:rsidR="00363449" w:rsidRPr="001C2A1D">
              <w:rPr>
                <w:rFonts w:ascii="Arial" w:hAnsi="Arial" w:cs="Arial"/>
                <w:b/>
                <w:bCs/>
                <w:color w:val="000000"/>
                <w:sz w:val="22"/>
                <w:szCs w:val="22"/>
                <w:lang w:bidi="en-US"/>
              </w:rPr>
              <w:t>non-</w:t>
            </w:r>
            <w:r w:rsidRPr="001C2A1D">
              <w:rPr>
                <w:rFonts w:ascii="Arial" w:hAnsi="Arial" w:cs="Arial"/>
                <w:b/>
                <w:bCs/>
                <w:color w:val="000000"/>
                <w:sz w:val="22"/>
                <w:szCs w:val="22"/>
                <w:lang w:bidi="en-US"/>
              </w:rPr>
              <w:t>councillors with voting rights present and voting.</w:t>
            </w:r>
            <w:r w:rsidRPr="001C2A1D">
              <w:rPr>
                <w:rFonts w:ascii="Arial" w:hAnsi="Arial" w:cs="Arial"/>
                <w:b/>
                <w:bCs/>
                <w:color w:val="000000"/>
                <w:sz w:val="22"/>
                <w:szCs w:val="22"/>
                <w:lang w:bidi="en-US"/>
              </w:rPr>
              <w:tab/>
            </w:r>
          </w:p>
        </w:tc>
      </w:tr>
      <w:tr w:rsidR="00883BA0" w:rsidRPr="001C2A1D" w14:paraId="4B1B41D9" w14:textId="77777777" w:rsidTr="00EE2E3E">
        <w:tc>
          <w:tcPr>
            <w:tcW w:w="425" w:type="dxa"/>
          </w:tcPr>
          <w:p w14:paraId="1E8B7CF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845384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428D49B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tcPr>
          <w:p w14:paraId="41511133"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Pr="001C2A1D">
              <w:rPr>
                <w:rFonts w:ascii="Arial" w:hAnsi="Arial" w:cs="Arial"/>
                <w:b/>
                <w:color w:val="000000"/>
                <w:sz w:val="22"/>
                <w:szCs w:val="22"/>
                <w:lang w:bidi="en-US"/>
              </w:rPr>
              <w:t xml:space="preserve">chairman </w:t>
            </w:r>
            <w:r w:rsidRPr="001C2A1D">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14:paraId="5E0D9BB4" w14:textId="77777777" w:rsidR="00883BA0" w:rsidRPr="001C2A1D" w:rsidRDefault="002412D2"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i/>
                <w:iCs/>
                <w:color w:val="000000"/>
                <w:sz w:val="22"/>
                <w:szCs w:val="22"/>
                <w:lang w:bidi="en-US"/>
              </w:rPr>
              <w:t>See standing orders 5(h</w:t>
            </w:r>
            <w:r w:rsidR="00883BA0" w:rsidRPr="001C2A1D">
              <w:rPr>
                <w:rFonts w:ascii="Arial" w:hAnsi="Arial" w:cs="Arial"/>
                <w:i/>
                <w:iCs/>
                <w:color w:val="000000"/>
                <w:sz w:val="22"/>
                <w:szCs w:val="22"/>
                <w:lang w:bidi="en-US"/>
              </w:rPr>
              <w:t>) and (</w:t>
            </w:r>
            <w:proofErr w:type="spellStart"/>
            <w:r w:rsidRPr="001C2A1D">
              <w:rPr>
                <w:rFonts w:ascii="Arial" w:hAnsi="Arial" w:cs="Arial"/>
                <w:i/>
                <w:iCs/>
                <w:color w:val="000000"/>
                <w:sz w:val="22"/>
                <w:szCs w:val="22"/>
                <w:lang w:bidi="en-US"/>
              </w:rPr>
              <w:t>i</w:t>
            </w:r>
            <w:proofErr w:type="spellEnd"/>
            <w:r w:rsidR="00EE767B" w:rsidRPr="001C2A1D">
              <w:rPr>
                <w:rFonts w:ascii="Arial" w:hAnsi="Arial" w:cs="Arial"/>
                <w:i/>
                <w:iCs/>
                <w:color w:val="000000"/>
                <w:sz w:val="22"/>
                <w:szCs w:val="22"/>
                <w:lang w:bidi="en-US"/>
              </w:rPr>
              <w:t>) for</w:t>
            </w:r>
            <w:r w:rsidR="00883BA0" w:rsidRPr="001C2A1D">
              <w:rPr>
                <w:rFonts w:ascii="Arial" w:hAnsi="Arial" w:cs="Arial"/>
                <w:i/>
                <w:iCs/>
                <w:color w:val="000000"/>
                <w:sz w:val="22"/>
                <w:szCs w:val="22"/>
                <w:lang w:bidi="en-US"/>
              </w:rPr>
              <w:t xml:space="preserve"> the different rules that apply in the election of the Chairman of the Counci</w:t>
            </w:r>
            <w:r w:rsidR="00EE767B" w:rsidRPr="001C2A1D">
              <w:rPr>
                <w:rFonts w:ascii="Arial" w:hAnsi="Arial" w:cs="Arial"/>
                <w:i/>
                <w:iCs/>
                <w:color w:val="000000"/>
                <w:sz w:val="22"/>
                <w:szCs w:val="22"/>
                <w:lang w:bidi="en-US"/>
              </w:rPr>
              <w:t>l at the annual meeting of the C</w:t>
            </w:r>
            <w:r w:rsidR="00883BA0" w:rsidRPr="001C2A1D">
              <w:rPr>
                <w:rFonts w:ascii="Arial" w:hAnsi="Arial" w:cs="Arial"/>
                <w:i/>
                <w:iCs/>
                <w:color w:val="000000"/>
                <w:sz w:val="22"/>
                <w:szCs w:val="22"/>
                <w:lang w:bidi="en-US"/>
              </w:rPr>
              <w:t>ouncil.</w:t>
            </w:r>
          </w:p>
        </w:tc>
      </w:tr>
      <w:tr w:rsidR="00883BA0" w:rsidRPr="001C2A1D" w14:paraId="6AE03464" w14:textId="77777777" w:rsidTr="00EE2E3E">
        <w:tc>
          <w:tcPr>
            <w:tcW w:w="425" w:type="dxa"/>
          </w:tcPr>
          <w:p w14:paraId="6FBA0C87"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tcPr>
          <w:p w14:paraId="4F7F8A0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1C2A1D">
              <w:rPr>
                <w:rFonts w:ascii="Arial" w:hAnsi="Arial" w:cs="Arial"/>
                <w:color w:val="000000"/>
                <w:sz w:val="22"/>
                <w:szCs w:val="22"/>
                <w:lang w:bidi="en-US"/>
              </w:rPr>
              <w:t>Such a request shall be made before moving on to the next item of business on the agenda.</w:t>
            </w:r>
          </w:p>
        </w:tc>
      </w:tr>
      <w:tr w:rsidR="00883BA0" w:rsidRPr="001C2A1D" w14:paraId="3F18A938" w14:textId="77777777" w:rsidTr="00EE2E3E">
        <w:tc>
          <w:tcPr>
            <w:tcW w:w="425" w:type="dxa"/>
          </w:tcPr>
          <w:p w14:paraId="3646E37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meeting; </w:t>
            </w:r>
          </w:p>
          <w:p w14:paraId="123EE9F3"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 xml:space="preserve">the names of councillors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councillors who are </w:t>
            </w:r>
            <w:r w:rsidRPr="001C2A1D">
              <w:rPr>
                <w:rFonts w:ascii="Arial" w:hAnsi="Arial" w:cs="Arial"/>
                <w:color w:val="000000"/>
                <w:sz w:val="22"/>
                <w:szCs w:val="22"/>
                <w:lang w:bidi="en-US"/>
              </w:rPr>
              <w:t xml:space="preserve">absent; </w:t>
            </w:r>
          </w:p>
          <w:p w14:paraId="12A1C587"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interests that have been declared by councillors and non-councillors with voting rights;</w:t>
            </w:r>
          </w:p>
          <w:p w14:paraId="63239300" w14:textId="77777777" w:rsidR="00B8114F" w:rsidRPr="001C2A1D" w:rsidRDefault="00B8114F"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(if any) to councillors and non-councillors with voting rights;</w:t>
            </w:r>
          </w:p>
          <w:p w14:paraId="66CB415D"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resolutions made.</w:t>
            </w:r>
          </w:p>
        </w:tc>
      </w:tr>
      <w:tr w:rsidR="00883BA0" w:rsidRPr="001C2A1D" w14:paraId="379C6710" w14:textId="77777777" w:rsidTr="00EE2E3E">
        <w:tc>
          <w:tcPr>
            <w:tcW w:w="425" w:type="dxa"/>
          </w:tcPr>
          <w:p w14:paraId="3020A2CF"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F12B46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B9F4E5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98C9281" w14:textId="77777777" w:rsidR="000C5EDE" w:rsidRPr="001C2A1D"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A councillor or a non-councillor with voting rights who has a disclosable pecuniary interest or anot</w:t>
            </w:r>
            <w:r w:rsidR="00EE767B" w:rsidRPr="001C2A1D">
              <w:rPr>
                <w:rFonts w:ascii="Arial" w:hAnsi="Arial" w:cs="Arial"/>
                <w:b/>
                <w:bCs/>
                <w:color w:val="000000"/>
                <w:sz w:val="22"/>
                <w:szCs w:val="22"/>
                <w:lang w:bidi="en-US"/>
              </w:rPr>
              <w:t>her interest as set out in the C</w:t>
            </w:r>
            <w:r w:rsidRPr="001C2A1D">
              <w:rPr>
                <w:rFonts w:ascii="Arial" w:hAnsi="Arial" w:cs="Arial"/>
                <w:b/>
                <w:bCs/>
                <w:color w:val="000000"/>
                <w:sz w:val="22"/>
                <w:szCs w:val="22"/>
                <w:lang w:bidi="en-US"/>
              </w:rPr>
              <w:t>ouncil’s code of conduct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sidRPr="001C2A1D">
              <w:rPr>
                <w:rFonts w:ascii="Arial" w:hAnsi="Arial" w:cs="Arial"/>
                <w:b/>
                <w:bCs/>
                <w:color w:val="000000"/>
                <w:sz w:val="22"/>
                <w:szCs w:val="22"/>
                <w:lang w:bidi="en-US"/>
              </w:rPr>
              <w:t>.</w:t>
            </w:r>
          </w:p>
        </w:tc>
      </w:tr>
      <w:tr w:rsidR="00883BA0" w:rsidRPr="001C2A1D" w14:paraId="6CA57E1F" w14:textId="77777777" w:rsidTr="00EE2E3E">
        <w:tc>
          <w:tcPr>
            <w:tcW w:w="425" w:type="dxa"/>
          </w:tcPr>
          <w:p w14:paraId="062AB0A6"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2EC78FFF"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No business may be transacted at a meeting unless at least one-third of the </w:t>
            </w:r>
            <w:r w:rsidR="00EE767B" w:rsidRPr="001C2A1D">
              <w:rPr>
                <w:rFonts w:ascii="Arial" w:hAnsi="Arial" w:cs="Arial"/>
                <w:b/>
                <w:bCs/>
                <w:color w:val="000000"/>
                <w:sz w:val="22"/>
                <w:szCs w:val="22"/>
                <w:lang w:bidi="en-US"/>
              </w:rPr>
              <w:t>whole number of members of the C</w:t>
            </w:r>
            <w:r w:rsidRPr="001C2A1D">
              <w:rPr>
                <w:rFonts w:ascii="Arial" w:hAnsi="Arial" w:cs="Arial"/>
                <w:b/>
                <w:bCs/>
                <w:color w:val="000000"/>
                <w:sz w:val="22"/>
                <w:szCs w:val="22"/>
                <w:lang w:bidi="en-US"/>
              </w:rPr>
              <w:t>ouncil are present and in no case shall the quorum of a meeting be less than three.</w:t>
            </w:r>
          </w:p>
          <w:p w14:paraId="36761F8F"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i/>
                <w:color w:val="000000"/>
                <w:sz w:val="22"/>
                <w:szCs w:val="22"/>
                <w:lang w:bidi="en-US"/>
              </w:rPr>
              <w:t xml:space="preserve">See standing order 4d(viii)  for the quorum of a committee or sub-committee meeting. </w:t>
            </w:r>
          </w:p>
        </w:tc>
      </w:tr>
    </w:tbl>
    <w:p w14:paraId="23E46EEA" w14:textId="77777777" w:rsidR="00C6169C" w:rsidRPr="001C2A1D" w:rsidRDefault="00C6169C" w:rsidP="001C2A1D">
      <w:pPr>
        <w:spacing w:line="276" w:lineRule="auto"/>
        <w:rPr>
          <w:rFonts w:ascii="Arial" w:hAnsi="Arial" w:cs="Arial"/>
          <w:sz w:val="22"/>
          <w:szCs w:val="22"/>
        </w:rPr>
      </w:pPr>
      <w:r w:rsidRPr="001C2A1D">
        <w:rPr>
          <w:rFonts w:ascii="Arial" w:hAnsi="Arial" w:cs="Arial"/>
          <w:sz w:val="22"/>
          <w:szCs w:val="22"/>
        </w:rPr>
        <w:lastRenderedPageBreak/>
        <w:br w:type="page"/>
      </w:r>
    </w:p>
    <w:tbl>
      <w:tblPr>
        <w:tblW w:w="0" w:type="auto"/>
        <w:tblInd w:w="-459" w:type="dxa"/>
        <w:tblLook w:val="01E0" w:firstRow="1" w:lastRow="1" w:firstColumn="1" w:lastColumn="1" w:noHBand="0" w:noVBand="0"/>
      </w:tblPr>
      <w:tblGrid>
        <w:gridCol w:w="423"/>
        <w:gridCol w:w="8342"/>
      </w:tblGrid>
      <w:tr w:rsidR="00883BA0" w:rsidRPr="001C2A1D" w14:paraId="21A4931C" w14:textId="77777777" w:rsidTr="00EE2E3E">
        <w:tc>
          <w:tcPr>
            <w:tcW w:w="425" w:type="dxa"/>
          </w:tcPr>
          <w:p w14:paraId="0D7FC008"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78F6AF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2AAA20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tcPr>
          <w:p w14:paraId="5B9FEF1A" w14:textId="77777777" w:rsidR="0082584E"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If a meeting is or becomes inquorate no business shall be transacted</w:t>
            </w:r>
            <w:r w:rsidRPr="001C2A1D">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1C2A1D" w14:paraId="331F9142" w14:textId="77777777" w:rsidTr="00EE2E3E">
        <w:tc>
          <w:tcPr>
            <w:tcW w:w="425" w:type="dxa"/>
          </w:tcPr>
          <w:p w14:paraId="41AC6AC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meeting shall not exceed a period of (   ) hours.</w:t>
            </w:r>
          </w:p>
        </w:tc>
      </w:tr>
    </w:tbl>
    <w:p w14:paraId="5D145C5A"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1C2A1D" w:rsidRDefault="001E3ED6" w:rsidP="001C2A1D">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1C2A1D">
        <w:rPr>
          <w:rFonts w:ascii="Arial" w:hAnsi="Arial" w:cs="Arial"/>
          <w:b/>
          <w:szCs w:val="22"/>
        </w:rPr>
        <w:t>COMMITTEES AND SUB-COMMITTEES</w:t>
      </w:r>
      <w:bookmarkEnd w:id="31"/>
      <w:bookmarkEnd w:id="32"/>
      <w:bookmarkEnd w:id="33"/>
      <w:bookmarkEnd w:id="34"/>
      <w:bookmarkEnd w:id="35"/>
      <w:bookmarkEnd w:id="36"/>
    </w:p>
    <w:p w14:paraId="2191E313" w14:textId="77777777" w:rsidR="00883BA0" w:rsidRPr="001C2A1D" w:rsidRDefault="00883BA0" w:rsidP="001C2A1D">
      <w:pPr>
        <w:spacing w:after="200" w:line="276" w:lineRule="auto"/>
        <w:rPr>
          <w:rFonts w:ascii="Arial" w:hAnsi="Arial" w:cs="Arial"/>
          <w:sz w:val="22"/>
          <w:szCs w:val="22"/>
        </w:rPr>
      </w:pPr>
    </w:p>
    <w:p w14:paraId="74C1228C" w14:textId="77777777" w:rsidR="00883BA0" w:rsidRPr="001C2A1D" w:rsidRDefault="00EE767B"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1C2A1D" w:rsidRDefault="00973F81" w:rsidP="001C2A1D">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 appoint standing committees or other committees as may be necessary, and:</w:t>
      </w:r>
    </w:p>
    <w:p w14:paraId="70CEE52C"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their terms of reference;</w:t>
      </w:r>
    </w:p>
    <w:p w14:paraId="4C3AAB4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number and time of the ordinary meetings of a standing committee up until the date of t</w:t>
      </w:r>
      <w:r w:rsidR="00656425" w:rsidRPr="001C2A1D">
        <w:rPr>
          <w:rFonts w:ascii="Arial" w:hAnsi="Arial" w:cs="Arial"/>
          <w:color w:val="000000"/>
          <w:sz w:val="22"/>
          <w:szCs w:val="22"/>
          <w:lang w:bidi="en-US"/>
        </w:rPr>
        <w:t>he next annual meeting of the</w:t>
      </w:r>
      <w:r w:rsidR="00973F81"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w:t>
      </w:r>
    </w:p>
    <w:p w14:paraId="01CA1BB7"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subject to standing orders 4(b) and (c), appoint and determine the terms of office of members of such a committee;</w:t>
      </w:r>
    </w:p>
    <w:p w14:paraId="2F1FA8A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may, subject </w:t>
      </w:r>
      <w:r w:rsidR="00B20036" w:rsidRPr="001C2A1D">
        <w:rPr>
          <w:rFonts w:ascii="Arial" w:hAnsi="Arial" w:cs="Arial"/>
          <w:color w:val="000000"/>
          <w:sz w:val="22"/>
          <w:szCs w:val="22"/>
          <w:lang w:bidi="en-US"/>
        </w:rPr>
        <w:t>to standing orders 4(b) and (c)</w:t>
      </w:r>
      <w:r w:rsidRPr="001C2A1D">
        <w:rPr>
          <w:rFonts w:ascii="Arial" w:hAnsi="Arial" w:cs="Arial"/>
          <w:color w:val="000000"/>
          <w:sz w:val="22"/>
          <w:szCs w:val="22"/>
          <w:lang w:bidi="en-US"/>
        </w:rPr>
        <w:t>, appoint and determine the terms of office of the substitute members to a committee whose role is to replace the ordinary members at a meeting of a committee if the ordinary members of the committee confirm to the Proper Officer (   ) days before the meeting that they are unable to attend;</w:t>
      </w:r>
    </w:p>
    <w:p w14:paraId="6C9549A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after it has appointed the members of a standing committee, appoint the chairman of the standing committee;</w:t>
      </w:r>
    </w:p>
    <w:p w14:paraId="3637A712"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a standing committee, to appoint its own chairman at the first meeting of the committee; </w:t>
      </w:r>
    </w:p>
    <w:p w14:paraId="10112CE4"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place, notice requirements and quorum for a meeting of a committee and a sub-committee which</w:t>
      </w:r>
      <w:r w:rsidR="004A0E61" w:rsidRPr="001C2A1D">
        <w:rPr>
          <w:rFonts w:ascii="Arial" w:hAnsi="Arial" w:cs="Arial"/>
          <w:color w:val="000000"/>
          <w:sz w:val="22"/>
          <w:szCs w:val="22"/>
          <w:lang w:bidi="en-US"/>
        </w:rPr>
        <w:t>, in both cases,</w:t>
      </w:r>
      <w:r w:rsidRPr="001C2A1D">
        <w:rPr>
          <w:rFonts w:ascii="Arial" w:hAnsi="Arial" w:cs="Arial"/>
          <w:color w:val="000000"/>
          <w:sz w:val="22"/>
          <w:szCs w:val="22"/>
          <w:lang w:bidi="en-US"/>
        </w:rPr>
        <w:t xml:space="preserve"> shall be no less than three;</w:t>
      </w:r>
    </w:p>
    <w:p w14:paraId="7DF3E80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shall determine if the public may participate at a meeting of a committee;</w:t>
      </w:r>
    </w:p>
    <w:p w14:paraId="1118BC5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may dissolve a committee</w:t>
      </w:r>
      <w:r w:rsidR="00DB5DD2" w:rsidRPr="001C2A1D">
        <w:rPr>
          <w:rFonts w:ascii="Arial" w:hAnsi="Arial" w:cs="Arial"/>
          <w:color w:val="000000"/>
          <w:sz w:val="22"/>
          <w:szCs w:val="22"/>
          <w:lang w:bidi="en-US"/>
        </w:rPr>
        <w:t xml:space="preserve"> or a sub-committee</w:t>
      </w:r>
      <w:r w:rsidRPr="001C2A1D">
        <w:rPr>
          <w:rFonts w:ascii="Arial" w:hAnsi="Arial" w:cs="Arial"/>
          <w:color w:val="000000"/>
          <w:sz w:val="22"/>
          <w:szCs w:val="22"/>
          <w:lang w:bidi="en-US"/>
        </w:rPr>
        <w:t>.</w:t>
      </w:r>
    </w:p>
    <w:p w14:paraId="7D3F48CA"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1C2A1D" w:rsidRDefault="001E3ED6" w:rsidP="001C2A1D">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1C2A1D">
        <w:rPr>
          <w:rFonts w:ascii="Arial" w:hAnsi="Arial" w:cs="Arial"/>
          <w:b/>
          <w:szCs w:val="22"/>
        </w:rPr>
        <w:t>ORDINARY COUNCIL MEETINGS</w:t>
      </w:r>
      <w:bookmarkEnd w:id="38"/>
      <w:bookmarkEnd w:id="39"/>
      <w:bookmarkEnd w:id="40"/>
      <w:bookmarkEnd w:id="41"/>
      <w:bookmarkEnd w:id="42"/>
      <w:bookmarkEnd w:id="43"/>
      <w:r w:rsidRPr="001C2A1D">
        <w:rPr>
          <w:rFonts w:ascii="Arial" w:hAnsi="Arial" w:cs="Arial"/>
          <w:b/>
          <w:szCs w:val="22"/>
        </w:rPr>
        <w:t xml:space="preserve"> </w:t>
      </w:r>
    </w:p>
    <w:p w14:paraId="2EFEEDA6"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councillors elected take office.</w:t>
      </w:r>
    </w:p>
    <w:p w14:paraId="7DC39849"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ouncil shall take place at 6pm.</w:t>
      </w:r>
    </w:p>
    <w:p w14:paraId="0CCF63C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 xml:space="preserve">ouncil shall be the election of the Chairman and Vice-Chairman (if </w:t>
      </w:r>
      <w:r w:rsidR="00C43EA8"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of the Council.</w:t>
      </w:r>
    </w:p>
    <w:p w14:paraId="468D3EBF"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Vice-Chairman of the Council, if </w:t>
      </w:r>
      <w:r w:rsidR="00F304C1"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year, if the current Chairman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he 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year, if the current Chairman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he 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new Chairman of the Council has been elected. He may </w:t>
      </w:r>
      <w:r w:rsidRPr="001C2A1D">
        <w:rPr>
          <w:rFonts w:ascii="Arial" w:hAnsi="Arial" w:cs="Arial"/>
          <w:b/>
          <w:bCs/>
          <w:color w:val="000000"/>
          <w:sz w:val="22"/>
          <w:szCs w:val="22"/>
          <w:lang w:bidi="en-US"/>
        </w:rPr>
        <w:lastRenderedPageBreak/>
        <w:t xml:space="preserve">exercise an original vote in respect of the election of the new Chairman 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49118BB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Following the election of the Chairman of the Council and Vice-Chairman (if </w:t>
      </w:r>
      <w:r w:rsidR="00711F2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In an election year, delivery by the Chairman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ouncil resolves for this to be done at a later date;</w:t>
      </w:r>
    </w:p>
    <w:p w14:paraId="14B01F0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C</w:t>
      </w:r>
      <w:r w:rsidRPr="001C2A1D">
        <w:rPr>
          <w:rFonts w:ascii="Arial" w:hAnsi="Arial" w:cs="Arial"/>
          <w:color w:val="000000"/>
          <w:sz w:val="22"/>
          <w:szCs w:val="22"/>
          <w:lang w:bidi="en-US"/>
        </w:rPr>
        <w:t>ouncil;</w:t>
      </w:r>
    </w:p>
    <w:p w14:paraId="43A2336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Receipt of the minutes of the last meeting of a committee;</w:t>
      </w:r>
    </w:p>
    <w:p w14:paraId="409A6ED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Consideration of the recommendations made by a committee;</w:t>
      </w:r>
    </w:p>
    <w:p w14:paraId="7F9B6DC5"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terms of reference for committees;</w:t>
      </w:r>
    </w:p>
    <w:p w14:paraId="0AC5955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members to existing committees;</w:t>
      </w:r>
    </w:p>
    <w:p w14:paraId="590016C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any new committees in accordance with standing order 4;</w:t>
      </w:r>
    </w:p>
    <w:p w14:paraId="7375E19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and adoption of appropriate standing orders and financial regulations;</w:t>
      </w:r>
    </w:p>
    <w:p w14:paraId="0C5D861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arrangements</w:t>
      </w:r>
      <w:r w:rsidR="00002980" w:rsidRPr="001C2A1D">
        <w:rPr>
          <w:rFonts w:ascii="Arial" w:hAnsi="Arial" w:cs="Arial"/>
          <w:color w:val="000000"/>
          <w:sz w:val="22"/>
          <w:szCs w:val="22"/>
          <w:lang w:bidi="en-US"/>
        </w:rPr>
        <w:t xml:space="preserve"> (including legal agreements) </w:t>
      </w:r>
      <w:r w:rsidRPr="001C2A1D">
        <w:rPr>
          <w:rFonts w:ascii="Arial" w:hAnsi="Arial" w:cs="Arial"/>
          <w:color w:val="000000"/>
          <w:sz w:val="22"/>
          <w:szCs w:val="22"/>
          <w:lang w:bidi="en-US"/>
        </w:rPr>
        <w:t>with other local authorities</w:t>
      </w:r>
      <w:r w:rsidR="00002980" w:rsidRPr="001C2A1D">
        <w:rPr>
          <w:rFonts w:ascii="Arial" w:hAnsi="Arial" w:cs="Arial"/>
          <w:color w:val="000000"/>
          <w:sz w:val="22"/>
          <w:szCs w:val="22"/>
          <w:lang w:bidi="en-US"/>
        </w:rPr>
        <w:t>, not-for-profit bodies</w:t>
      </w:r>
      <w:r w:rsidRPr="001C2A1D">
        <w:rPr>
          <w:rFonts w:ascii="Arial" w:hAnsi="Arial" w:cs="Arial"/>
          <w:color w:val="000000"/>
          <w:sz w:val="22"/>
          <w:szCs w:val="22"/>
          <w:lang w:bidi="en-US"/>
        </w:rPr>
        <w:t xml:space="preserve"> and</w:t>
      </w:r>
      <w:r w:rsidR="00002980" w:rsidRPr="001C2A1D">
        <w:rPr>
          <w:rFonts w:ascii="Arial" w:hAnsi="Arial" w:cs="Arial"/>
          <w:color w:val="000000"/>
          <w:sz w:val="22"/>
          <w:szCs w:val="22"/>
          <w:lang w:bidi="en-US"/>
        </w:rPr>
        <w:t xml:space="preserve"> businesses.</w:t>
      </w:r>
    </w:p>
    <w:p w14:paraId="7AEE584D"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representation on or work with external bodies and arrangements for reporting back;</w:t>
      </w:r>
    </w:p>
    <w:p w14:paraId="24BE7F68"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In an election year, to make a</w:t>
      </w:r>
      <w:r w:rsidR="005D0FAA" w:rsidRPr="001C2A1D">
        <w:rPr>
          <w:rFonts w:ascii="Arial" w:hAnsi="Arial" w:cs="Arial"/>
          <w:color w:val="000000"/>
          <w:sz w:val="22"/>
          <w:szCs w:val="22"/>
          <w:lang w:bidi="en-US"/>
        </w:rPr>
        <w:t>rrangements with a view to the C</w:t>
      </w:r>
      <w:r w:rsidRPr="001C2A1D">
        <w:rPr>
          <w:rFonts w:ascii="Arial" w:hAnsi="Arial" w:cs="Arial"/>
          <w:color w:val="000000"/>
          <w:sz w:val="22"/>
          <w:szCs w:val="22"/>
          <w:lang w:bidi="en-US"/>
        </w:rPr>
        <w:t>ouncil becoming eligible to exercise the general power of competence in the future;</w:t>
      </w:r>
    </w:p>
    <w:p w14:paraId="3B2A6EF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inventory of land and </w:t>
      </w:r>
      <w:r w:rsidR="00061163" w:rsidRPr="001C2A1D">
        <w:rPr>
          <w:rFonts w:ascii="Arial" w:hAnsi="Arial" w:cs="Arial"/>
          <w:color w:val="000000"/>
          <w:sz w:val="22"/>
          <w:szCs w:val="22"/>
          <w:lang w:bidi="en-US"/>
        </w:rPr>
        <w:t xml:space="preserve">other </w:t>
      </w:r>
      <w:r w:rsidRPr="001C2A1D">
        <w:rPr>
          <w:rFonts w:ascii="Arial" w:hAnsi="Arial" w:cs="Arial"/>
          <w:color w:val="000000"/>
          <w:sz w:val="22"/>
          <w:szCs w:val="22"/>
          <w:lang w:bidi="en-US"/>
        </w:rPr>
        <w:t>assets including buildings and office equipment;</w:t>
      </w:r>
    </w:p>
    <w:p w14:paraId="65EF6CFE"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arrangements for insurance</w:t>
      </w:r>
      <w:r w:rsidR="00A9033E" w:rsidRPr="001C2A1D">
        <w:rPr>
          <w:rFonts w:ascii="Arial" w:hAnsi="Arial" w:cs="Arial"/>
          <w:color w:val="000000"/>
          <w:sz w:val="22"/>
          <w:szCs w:val="22"/>
          <w:lang w:bidi="en-US"/>
        </w:rPr>
        <w:t xml:space="preserve"> cover in respect of all </w:t>
      </w:r>
      <w:r w:rsidR="00443D6A" w:rsidRPr="001C2A1D">
        <w:rPr>
          <w:rFonts w:ascii="Arial" w:hAnsi="Arial" w:cs="Arial"/>
          <w:color w:val="000000"/>
          <w:sz w:val="22"/>
          <w:szCs w:val="22"/>
          <w:lang w:bidi="en-US"/>
        </w:rPr>
        <w:t>insurable</w:t>
      </w:r>
      <w:r w:rsidRPr="001C2A1D">
        <w:rPr>
          <w:rFonts w:ascii="Arial" w:hAnsi="Arial" w:cs="Arial"/>
          <w:color w:val="000000"/>
          <w:sz w:val="22"/>
          <w:szCs w:val="22"/>
          <w:lang w:bidi="en-US"/>
        </w:rPr>
        <w:t xml:space="preserve"> risks;</w:t>
      </w:r>
    </w:p>
    <w:p w14:paraId="2D352AC2"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and/or staff subscriptions to other bodies;</w:t>
      </w:r>
    </w:p>
    <w:p w14:paraId="6BB63030"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complaints procedure;</w:t>
      </w:r>
    </w:p>
    <w:p w14:paraId="476387DD"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Review of the C</w:t>
      </w:r>
      <w:r w:rsidR="00883BA0" w:rsidRPr="001C2A1D">
        <w:rPr>
          <w:rFonts w:ascii="Arial" w:hAnsi="Arial" w:cs="Arial"/>
          <w:color w:val="000000"/>
          <w:sz w:val="22"/>
          <w:szCs w:val="22"/>
          <w:lang w:bidi="en-US"/>
        </w:rPr>
        <w:t xml:space="preserve">ouncil’s </w:t>
      </w:r>
      <w:r w:rsidR="0004640F" w:rsidRPr="001C2A1D">
        <w:rPr>
          <w:rFonts w:ascii="Arial" w:hAnsi="Arial" w:cs="Arial"/>
          <w:color w:val="000000"/>
          <w:sz w:val="22"/>
          <w:szCs w:val="22"/>
          <w:lang w:bidi="en-US"/>
        </w:rPr>
        <w:t>policies,</w:t>
      </w:r>
      <w:r w:rsidR="0062325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procedures</w:t>
      </w:r>
      <w:r w:rsidR="0004640F" w:rsidRPr="001C2A1D">
        <w:rPr>
          <w:rFonts w:ascii="Arial" w:hAnsi="Arial" w:cs="Arial"/>
          <w:color w:val="000000"/>
          <w:sz w:val="22"/>
          <w:szCs w:val="22"/>
          <w:lang w:bidi="en-US"/>
        </w:rPr>
        <w:t xml:space="preserve"> and practices</w:t>
      </w:r>
      <w:r w:rsidR="00883BA0" w:rsidRPr="001C2A1D">
        <w:rPr>
          <w:rFonts w:ascii="Arial" w:hAnsi="Arial" w:cs="Arial"/>
          <w:color w:val="000000"/>
          <w:sz w:val="22"/>
          <w:szCs w:val="22"/>
          <w:lang w:bidi="en-US"/>
        </w:rPr>
        <w:t xml:space="preserve"> </w:t>
      </w:r>
      <w:r w:rsidR="0004640F" w:rsidRPr="001C2A1D">
        <w:rPr>
          <w:rFonts w:ascii="Arial" w:hAnsi="Arial" w:cs="Arial"/>
          <w:color w:val="000000"/>
          <w:sz w:val="22"/>
          <w:szCs w:val="22"/>
          <w:lang w:bidi="en-US"/>
        </w:rPr>
        <w:t>in respect of</w:t>
      </w:r>
      <w:r w:rsidR="00396266" w:rsidRPr="001C2A1D">
        <w:rPr>
          <w:rFonts w:ascii="Arial" w:hAnsi="Arial" w:cs="Arial"/>
          <w:color w:val="000000"/>
          <w:sz w:val="22"/>
          <w:szCs w:val="22"/>
          <w:lang w:bidi="en-US"/>
        </w:rPr>
        <w:t xml:space="preserve"> its obligations </w:t>
      </w:r>
      <w:r w:rsidR="00EB0F80" w:rsidRPr="001C2A1D">
        <w:rPr>
          <w:rFonts w:ascii="Arial" w:hAnsi="Arial" w:cs="Arial"/>
          <w:color w:val="000000"/>
          <w:sz w:val="22"/>
          <w:szCs w:val="22"/>
          <w:lang w:bidi="en-US"/>
        </w:rPr>
        <w:t>under</w:t>
      </w:r>
      <w:r w:rsidR="00002980" w:rsidRPr="001C2A1D">
        <w:rPr>
          <w:rFonts w:ascii="Arial" w:hAnsi="Arial" w:cs="Arial"/>
          <w:color w:val="000000"/>
          <w:sz w:val="22"/>
          <w:szCs w:val="22"/>
          <w:lang w:bidi="en-US"/>
        </w:rPr>
        <w:t xml:space="preserve"> </w:t>
      </w:r>
      <w:r w:rsidR="00980383" w:rsidRPr="001C2A1D">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reedom of </w:t>
      </w:r>
      <w:r w:rsidR="00980383" w:rsidRPr="001C2A1D">
        <w:rPr>
          <w:rFonts w:ascii="Arial" w:hAnsi="Arial" w:cs="Arial"/>
          <w:color w:val="000000"/>
          <w:sz w:val="22"/>
          <w:szCs w:val="22"/>
          <w:lang w:bidi="en-US"/>
        </w:rPr>
        <w:t>i</w:t>
      </w:r>
      <w:r w:rsidR="00883BA0" w:rsidRPr="001C2A1D">
        <w:rPr>
          <w:rFonts w:ascii="Arial" w:hAnsi="Arial" w:cs="Arial"/>
          <w:color w:val="000000"/>
          <w:sz w:val="22"/>
          <w:szCs w:val="22"/>
          <w:lang w:bidi="en-US"/>
        </w:rPr>
        <w:t>nformation</w:t>
      </w:r>
      <w:r w:rsidR="00980383"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and</w:t>
      </w:r>
      <w:r w:rsidR="00141D60" w:rsidRPr="001C2A1D">
        <w:rPr>
          <w:rFonts w:ascii="Arial" w:hAnsi="Arial" w:cs="Arial"/>
          <w:color w:val="000000"/>
          <w:sz w:val="22"/>
          <w:szCs w:val="22"/>
          <w:lang w:bidi="en-US"/>
        </w:rPr>
        <w:t xml:space="preserve"> data protection legislation</w:t>
      </w:r>
      <w:r w:rsidR="008D7F9F" w:rsidRPr="001C2A1D">
        <w:rPr>
          <w:rFonts w:ascii="Arial" w:hAnsi="Arial" w:cs="Arial"/>
          <w:color w:val="000000"/>
          <w:sz w:val="22"/>
          <w:szCs w:val="22"/>
          <w:lang w:bidi="en-US"/>
        </w:rPr>
        <w:t xml:space="preserve"> (</w:t>
      </w:r>
      <w:r w:rsidR="008D7F9F" w:rsidRPr="001C2A1D">
        <w:rPr>
          <w:rFonts w:ascii="Arial" w:hAnsi="Arial" w:cs="Arial"/>
          <w:i/>
          <w:color w:val="000000"/>
          <w:sz w:val="22"/>
          <w:szCs w:val="22"/>
          <w:lang w:bidi="en-US"/>
        </w:rPr>
        <w:t xml:space="preserve">see also standing orders </w:t>
      </w:r>
      <w:r w:rsidR="002A3B1E" w:rsidRPr="001C2A1D">
        <w:rPr>
          <w:rFonts w:ascii="Arial" w:hAnsi="Arial" w:cs="Arial"/>
          <w:i/>
          <w:color w:val="000000"/>
          <w:sz w:val="22"/>
          <w:szCs w:val="22"/>
          <w:lang w:bidi="en-US"/>
        </w:rPr>
        <w:t xml:space="preserve">11, </w:t>
      </w:r>
      <w:r w:rsidR="008D7F9F" w:rsidRPr="001C2A1D">
        <w:rPr>
          <w:rFonts w:ascii="Arial" w:hAnsi="Arial" w:cs="Arial"/>
          <w:i/>
          <w:color w:val="000000"/>
          <w:sz w:val="22"/>
          <w:szCs w:val="22"/>
          <w:lang w:bidi="en-US"/>
        </w:rPr>
        <w:t>20 and 21</w:t>
      </w:r>
      <w:r w:rsidR="008D7F9F"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
    <w:p w14:paraId="50600ED0" w14:textId="77777777" w:rsidR="00472E93"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policy for dealing with the press/media;</w:t>
      </w:r>
    </w:p>
    <w:p w14:paraId="1025202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472E93" w:rsidRPr="001C2A1D">
        <w:rPr>
          <w:rFonts w:ascii="Arial" w:hAnsi="Arial" w:cs="Arial"/>
          <w:color w:val="000000"/>
          <w:sz w:val="22"/>
          <w:szCs w:val="22"/>
          <w:lang w:bidi="en-US"/>
        </w:rPr>
        <w:t>ouncil’s employment policies and procedures;</w:t>
      </w:r>
    </w:p>
    <w:p w14:paraId="7B4E27F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w:t>
      </w:r>
      <w:r w:rsidR="00A9714B"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t>C</w:t>
      </w:r>
      <w:r w:rsidR="00472E93" w:rsidRPr="001C2A1D">
        <w:rPr>
          <w:rFonts w:ascii="Arial" w:hAnsi="Arial" w:cs="Arial"/>
          <w:color w:val="000000"/>
          <w:sz w:val="22"/>
          <w:szCs w:val="22"/>
          <w:lang w:bidi="en-US"/>
        </w:rPr>
        <w:t xml:space="preserve">ouncil’s expenditure incurred under </w:t>
      </w:r>
      <w:r w:rsidR="00BE52A2" w:rsidRPr="001C2A1D">
        <w:rPr>
          <w:rFonts w:ascii="Arial" w:hAnsi="Arial" w:cs="Arial"/>
          <w:color w:val="000000"/>
          <w:sz w:val="22"/>
          <w:szCs w:val="22"/>
          <w:lang w:bidi="en-US"/>
        </w:rPr>
        <w:t xml:space="preserve">s.137 </w:t>
      </w:r>
      <w:r w:rsidR="00472E93" w:rsidRPr="001C2A1D">
        <w:rPr>
          <w:rFonts w:ascii="Arial" w:hAnsi="Arial" w:cs="Arial"/>
          <w:color w:val="000000"/>
          <w:sz w:val="22"/>
          <w:szCs w:val="22"/>
          <w:lang w:bidi="en-US"/>
        </w:rPr>
        <w:t>of the Local Government Act 1972 or the general power of competence</w:t>
      </w:r>
      <w:r w:rsidR="009E6A0A" w:rsidRPr="001C2A1D">
        <w:rPr>
          <w:rFonts w:ascii="Arial" w:hAnsi="Arial" w:cs="Arial"/>
          <w:color w:val="000000"/>
          <w:sz w:val="22"/>
          <w:szCs w:val="22"/>
          <w:lang w:bidi="en-US"/>
        </w:rPr>
        <w:t>.</w:t>
      </w:r>
    </w:p>
    <w:p w14:paraId="5DFBF962" w14:textId="1A7A0EFF" w:rsidR="00883BA0" w:rsidRPr="00616F7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3783FBBE" w:rsidR="00883BA0" w:rsidRPr="00616F7D" w:rsidRDefault="001E3ED6" w:rsidP="00616F7D">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1C2A1D">
        <w:rPr>
          <w:rFonts w:ascii="Arial" w:hAnsi="Arial" w:cs="Arial"/>
          <w:b/>
          <w:szCs w:val="22"/>
        </w:rPr>
        <w:t>EXTRAORDINARY MEETINGS</w:t>
      </w:r>
      <w:bookmarkEnd w:id="44"/>
      <w:r w:rsidR="00A9033E" w:rsidRPr="001C2A1D">
        <w:rPr>
          <w:rFonts w:ascii="Arial" w:hAnsi="Arial" w:cs="Arial"/>
          <w:b/>
          <w:szCs w:val="22"/>
        </w:rPr>
        <w:t xml:space="preserve"> OF THE COUNCIL, </w:t>
      </w:r>
      <w:r w:rsidRPr="001C2A1D">
        <w:rPr>
          <w:rFonts w:ascii="Arial" w:hAnsi="Arial" w:cs="Arial"/>
          <w:b/>
          <w:szCs w:val="22"/>
        </w:rPr>
        <w:t>COMMITTEES AND SUB-COMMITTEES</w:t>
      </w:r>
      <w:bookmarkEnd w:id="45"/>
      <w:bookmarkEnd w:id="46"/>
      <w:bookmarkEnd w:id="47"/>
      <w:bookmarkEnd w:id="48"/>
      <w:bookmarkEnd w:id="49"/>
      <w:r w:rsidR="00616F7D">
        <w:rPr>
          <w:rFonts w:ascii="Arial" w:hAnsi="Arial" w:cs="Arial"/>
          <w:b/>
          <w:szCs w:val="22"/>
        </w:rPr>
        <w:br/>
      </w:r>
    </w:p>
    <w:p w14:paraId="027C9635"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Chairman of the Council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at any time. </w:t>
      </w:r>
    </w:p>
    <w:p w14:paraId="009B2F06"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the Chairman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ouncil within seven days of having been requested in writing to do so by two councillors, any two councillors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place and 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councillors.</w:t>
      </w:r>
    </w:p>
    <w:p w14:paraId="5C679C66"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chairman of a committee [or a sub-committee] may convene an extraordinary meeting of the committee [or the sub-committee] at any time. </w:t>
      </w:r>
    </w:p>
    <w:p w14:paraId="10CDA156" w14:textId="18E9A2CA" w:rsidR="00883BA0" w:rsidRPr="00616F7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the chairman of a committee [or a sub-committee] does not call an e</w:t>
      </w:r>
      <w:r w:rsidR="00BD1CB6" w:rsidRPr="001C2A1D">
        <w:rPr>
          <w:rFonts w:ascii="Arial" w:hAnsi="Arial" w:cs="Arial"/>
          <w:color w:val="000000"/>
          <w:sz w:val="22"/>
          <w:szCs w:val="22"/>
          <w:lang w:bidi="en-US"/>
        </w:rPr>
        <w:t xml:space="preserve">xtraordinary meeting within (  </w:t>
      </w:r>
      <w:r w:rsidRPr="001C2A1D">
        <w:rPr>
          <w:rFonts w:ascii="Arial" w:hAnsi="Arial" w:cs="Arial"/>
          <w:color w:val="000000"/>
          <w:sz w:val="22"/>
          <w:szCs w:val="22"/>
          <w:lang w:bidi="en-US"/>
        </w:rPr>
        <w:t xml:space="preserve">) </w:t>
      </w:r>
      <w:r w:rsidR="00976DBB" w:rsidRPr="001C2A1D">
        <w:rPr>
          <w:rFonts w:ascii="Arial" w:hAnsi="Arial" w:cs="Arial"/>
          <w:color w:val="000000"/>
          <w:sz w:val="22"/>
          <w:szCs w:val="22"/>
          <w:lang w:bidi="en-US"/>
        </w:rPr>
        <w:t>days of having been requested</w:t>
      </w:r>
      <w:r w:rsidRPr="001C2A1D">
        <w:rPr>
          <w:rFonts w:ascii="Arial" w:hAnsi="Arial" w:cs="Arial"/>
          <w:color w:val="000000"/>
          <w:sz w:val="22"/>
          <w:szCs w:val="22"/>
          <w:lang w:bidi="en-US"/>
        </w:rPr>
        <w:t xml:space="preserve"> to do so by (   ) members of the committee [or the sub-committee], any (  </w:t>
      </w:r>
      <w:r w:rsidR="004B1097" w:rsidRPr="001C2A1D">
        <w:rPr>
          <w:rFonts w:ascii="Arial" w:hAnsi="Arial" w:cs="Arial"/>
          <w:color w:val="000000"/>
          <w:sz w:val="22"/>
          <w:szCs w:val="22"/>
          <w:lang w:bidi="en-US"/>
        </w:rPr>
        <w:t xml:space="preserve"> ) members of the committee [or</w:t>
      </w:r>
      <w:r w:rsidRPr="001C2A1D">
        <w:rPr>
          <w:rFonts w:ascii="Arial" w:hAnsi="Arial" w:cs="Arial"/>
          <w:color w:val="000000"/>
          <w:sz w:val="22"/>
          <w:szCs w:val="22"/>
          <w:lang w:bidi="en-US"/>
        </w:rPr>
        <w:t xml:space="preserve"> the sub-committee] may convene an extraordi</w:t>
      </w:r>
      <w:r w:rsidR="00A9033E" w:rsidRPr="001C2A1D">
        <w:rPr>
          <w:rFonts w:ascii="Arial" w:hAnsi="Arial" w:cs="Arial"/>
          <w:color w:val="000000"/>
          <w:sz w:val="22"/>
          <w:szCs w:val="22"/>
          <w:lang w:bidi="en-US"/>
        </w:rPr>
        <w:t>na</w:t>
      </w:r>
      <w:r w:rsidR="004A7BDA" w:rsidRPr="001C2A1D">
        <w:rPr>
          <w:rFonts w:ascii="Arial" w:hAnsi="Arial" w:cs="Arial"/>
          <w:color w:val="000000"/>
          <w:sz w:val="22"/>
          <w:szCs w:val="22"/>
          <w:lang w:bidi="en-US"/>
        </w:rPr>
        <w:t>ry meeting of the</w:t>
      </w:r>
      <w:r w:rsidR="004B1097" w:rsidRPr="001C2A1D">
        <w:rPr>
          <w:rFonts w:ascii="Arial" w:hAnsi="Arial" w:cs="Arial"/>
          <w:color w:val="000000"/>
          <w:sz w:val="22"/>
          <w:szCs w:val="22"/>
          <w:lang w:bidi="en-US"/>
        </w:rPr>
        <w:t xml:space="preserve"> committee [or</w:t>
      </w:r>
      <w:r w:rsidRPr="001C2A1D">
        <w:rPr>
          <w:rFonts w:ascii="Arial" w:hAnsi="Arial" w:cs="Arial"/>
          <w:color w:val="000000"/>
          <w:sz w:val="22"/>
          <w:szCs w:val="22"/>
          <w:lang w:bidi="en-US"/>
        </w:rPr>
        <w:t xml:space="preserve"> a sub-committee]. </w:t>
      </w:r>
      <w:r w:rsidR="00616F7D">
        <w:rPr>
          <w:rFonts w:ascii="Arial" w:hAnsi="Arial" w:cs="Arial"/>
          <w:color w:val="000000"/>
          <w:sz w:val="22"/>
          <w:szCs w:val="22"/>
          <w:lang w:bidi="en-US"/>
        </w:rPr>
        <w:br/>
      </w:r>
    </w:p>
    <w:p w14:paraId="61A638E4" w14:textId="2DA9167C" w:rsidR="00883BA0" w:rsidRPr="00616F7D" w:rsidRDefault="001E3ED6" w:rsidP="00616F7D">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1C2A1D">
        <w:rPr>
          <w:rFonts w:ascii="Arial" w:hAnsi="Arial" w:cs="Arial"/>
          <w:b/>
          <w:szCs w:val="22"/>
        </w:rPr>
        <w:t>PREVIOUS RESOLUTIONS</w:t>
      </w:r>
      <w:bookmarkEnd w:id="37"/>
      <w:bookmarkEnd w:id="50"/>
      <w:bookmarkEnd w:id="51"/>
      <w:bookmarkEnd w:id="52"/>
      <w:bookmarkEnd w:id="53"/>
      <w:bookmarkEnd w:id="54"/>
      <w:r w:rsidR="00616F7D">
        <w:rPr>
          <w:rFonts w:ascii="Arial" w:hAnsi="Arial" w:cs="Arial"/>
          <w:b/>
          <w:szCs w:val="22"/>
        </w:rPr>
        <w:br/>
      </w:r>
    </w:p>
    <w:p w14:paraId="40E17099"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resolution shall not be reversed within six months except either by a special motion, which requires written notice by at least (   ) councillors to be given to the Proper Officer in a</w:t>
      </w:r>
      <w:r w:rsidR="0082584E" w:rsidRPr="001C2A1D">
        <w:rPr>
          <w:rFonts w:ascii="Arial" w:hAnsi="Arial" w:cs="Arial"/>
          <w:color w:val="000000"/>
          <w:sz w:val="22"/>
          <w:szCs w:val="22"/>
          <w:lang w:bidi="en-US"/>
        </w:rPr>
        <w:t>ccordance with standing order 9</w:t>
      </w:r>
      <w:r w:rsidRPr="001C2A1D">
        <w:rPr>
          <w:rFonts w:ascii="Arial" w:hAnsi="Arial" w:cs="Arial"/>
          <w:color w:val="000000"/>
          <w:sz w:val="22"/>
          <w:szCs w:val="22"/>
          <w:lang w:bidi="en-US"/>
        </w:rPr>
        <w:t>, or by a motion moved in pursuance of the recommendation of a committee or a sub-committee.</w:t>
      </w:r>
    </w:p>
    <w:p w14:paraId="23A97B65"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standing order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7D35F8DF" w14:textId="52A2A223" w:rsidR="00883BA0" w:rsidRPr="00616F7D" w:rsidRDefault="001E3ED6" w:rsidP="00616F7D">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1C2A1D">
        <w:rPr>
          <w:rFonts w:ascii="Arial" w:hAnsi="Arial" w:cs="Arial"/>
          <w:b/>
          <w:szCs w:val="22"/>
        </w:rPr>
        <w:lastRenderedPageBreak/>
        <w:t>VOTING ON APPOINTMENTS</w:t>
      </w:r>
      <w:bookmarkEnd w:id="55"/>
      <w:bookmarkEnd w:id="56"/>
      <w:bookmarkEnd w:id="57"/>
      <w:bookmarkEnd w:id="58"/>
      <w:bookmarkEnd w:id="59"/>
      <w:bookmarkEnd w:id="60"/>
      <w:r w:rsidR="00616F7D">
        <w:rPr>
          <w:rFonts w:ascii="Arial" w:hAnsi="Arial" w:cs="Arial"/>
          <w:b/>
          <w:szCs w:val="22"/>
        </w:rPr>
        <w:br/>
      </w:r>
    </w:p>
    <w:p w14:paraId="0F87D881" w14:textId="41616185" w:rsidR="00883BA0" w:rsidRPr="00616F7D"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a position to be filled by the C</w:t>
      </w:r>
      <w:r w:rsidRPr="001C2A1D">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able by the chairman of the meeting.</w:t>
      </w:r>
      <w:r w:rsidR="00616F7D">
        <w:rPr>
          <w:rFonts w:ascii="Arial" w:hAnsi="Arial" w:cs="Arial"/>
          <w:color w:val="000000"/>
          <w:sz w:val="22"/>
          <w:szCs w:val="22"/>
          <w:lang w:bidi="en-US"/>
        </w:rPr>
        <w:br/>
      </w:r>
    </w:p>
    <w:p w14:paraId="5D15A3DE" w14:textId="66791680" w:rsidR="00883BA0" w:rsidRPr="00616F7D" w:rsidRDefault="001E3ED6" w:rsidP="00616F7D">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1C2A1D">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1C2A1D">
        <w:rPr>
          <w:rFonts w:ascii="Arial" w:hAnsi="Arial" w:cs="Arial"/>
          <w:b/>
          <w:szCs w:val="22"/>
        </w:rPr>
        <w:t xml:space="preserve"> </w:t>
      </w:r>
      <w:r w:rsidR="00616F7D">
        <w:rPr>
          <w:rFonts w:ascii="Arial" w:hAnsi="Arial" w:cs="Arial"/>
          <w:b/>
          <w:szCs w:val="22"/>
        </w:rPr>
        <w:br/>
      </w:r>
    </w:p>
    <w:p w14:paraId="223C6A65" w14:textId="77777777" w:rsidR="00883BA0" w:rsidRPr="001C2A1D" w:rsidRDefault="00883BA0" w:rsidP="001C2A1D">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A motion shall</w:t>
      </w:r>
      <w:r w:rsidR="004A7BDA" w:rsidRPr="001C2A1D">
        <w:rPr>
          <w:rFonts w:ascii="Arial" w:hAnsi="Arial" w:cs="Arial"/>
          <w:color w:val="000000"/>
          <w:sz w:val="22"/>
          <w:szCs w:val="22"/>
          <w:lang w:bidi="en-US"/>
        </w:rPr>
        <w:t xml:space="preserve"> relate to the responsibilities </w:t>
      </w:r>
      <w:r w:rsidRPr="001C2A1D">
        <w:rPr>
          <w:rFonts w:ascii="Arial" w:hAnsi="Arial" w:cs="Arial"/>
          <w:color w:val="000000"/>
          <w:sz w:val="22"/>
          <w:szCs w:val="22"/>
          <w:lang w:bidi="en-US"/>
        </w:rPr>
        <w:t xml:space="preserve">of the meeting </w:t>
      </w:r>
      <w:r w:rsidR="004A7BDA" w:rsidRPr="001C2A1D">
        <w:rPr>
          <w:rFonts w:ascii="Arial" w:hAnsi="Arial" w:cs="Arial"/>
          <w:color w:val="000000"/>
          <w:sz w:val="22"/>
          <w:szCs w:val="22"/>
          <w:lang w:bidi="en-US"/>
        </w:rPr>
        <w:t xml:space="preserve">for which it is tabled </w:t>
      </w:r>
      <w:r w:rsidRPr="001C2A1D">
        <w:rPr>
          <w:rFonts w:ascii="Arial" w:hAnsi="Arial" w:cs="Arial"/>
          <w:color w:val="000000"/>
          <w:sz w:val="22"/>
          <w:szCs w:val="22"/>
          <w:lang w:bidi="en-US"/>
        </w:rPr>
        <w:t>and in any event shall re</w:t>
      </w:r>
      <w:r w:rsidR="00537CEB" w:rsidRPr="001C2A1D">
        <w:rPr>
          <w:rFonts w:ascii="Arial" w:hAnsi="Arial" w:cs="Arial"/>
          <w:color w:val="000000"/>
          <w:sz w:val="22"/>
          <w:szCs w:val="22"/>
          <w:lang w:bidi="en-US"/>
        </w:rPr>
        <w:t>late to the performance of the C</w:t>
      </w:r>
      <w:r w:rsidRPr="001C2A1D">
        <w:rPr>
          <w:rFonts w:ascii="Arial" w:hAnsi="Arial" w:cs="Arial"/>
          <w:color w:val="000000"/>
          <w:sz w:val="22"/>
          <w:szCs w:val="22"/>
          <w:lang w:bidi="en-US"/>
        </w:rPr>
        <w:t xml:space="preserve">ouncil’s statutory functions, powers and obligations or an issue </w:t>
      </w:r>
      <w:r w:rsidR="00537CEB" w:rsidRPr="001C2A1D">
        <w:rPr>
          <w:rFonts w:ascii="Arial" w:hAnsi="Arial" w:cs="Arial"/>
          <w:color w:val="000000"/>
          <w:sz w:val="22"/>
          <w:szCs w:val="22"/>
          <w:lang w:bidi="en-US"/>
        </w:rPr>
        <w:t>which specifically affects the C</w:t>
      </w:r>
      <w:r w:rsidRPr="001C2A1D">
        <w:rPr>
          <w:rFonts w:ascii="Arial" w:hAnsi="Arial" w:cs="Arial"/>
          <w:color w:val="000000"/>
          <w:sz w:val="22"/>
          <w:szCs w:val="22"/>
          <w:lang w:bidi="en-US"/>
        </w:rPr>
        <w:t xml:space="preserve">ouncil’s area or its residents. </w:t>
      </w:r>
    </w:p>
    <w:p w14:paraId="02CA6A01"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No motion may be moved at a meeting unless it is on the agenda and the mover has given written notice of its wording to the Proper Officer at least (   ) clear days before the meeting. Clear days do not include the day of the notice or the day of the meeting.</w:t>
      </w:r>
    </w:p>
    <w:p w14:paraId="2A515C8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may, before including a motion on the agenda received in acco</w:t>
      </w:r>
      <w:r w:rsidR="0082584E" w:rsidRPr="001C2A1D">
        <w:rPr>
          <w:rFonts w:ascii="Arial" w:hAnsi="Arial" w:cs="Arial"/>
          <w:color w:val="000000"/>
          <w:sz w:val="22"/>
          <w:szCs w:val="22"/>
          <w:lang w:bidi="en-US"/>
        </w:rPr>
        <w:t>rdance with standing order 9(b)</w:t>
      </w:r>
      <w:r w:rsidRPr="001C2A1D">
        <w:rPr>
          <w:rFonts w:ascii="Arial" w:hAnsi="Arial" w:cs="Arial"/>
          <w:color w:val="000000"/>
          <w:sz w:val="22"/>
          <w:szCs w:val="22"/>
          <w:lang w:bidi="en-US"/>
        </w:rPr>
        <w:t xml:space="preserve">, correct obvious grammatical or typographical errors in the wording of the motion. </w:t>
      </w:r>
    </w:p>
    <w:p w14:paraId="0E56F79E"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it</w:t>
      </w:r>
      <w:r w:rsidR="001376C1"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4A7BDA" w:rsidRPr="001C2A1D">
        <w:rPr>
          <w:rFonts w:ascii="Arial" w:hAnsi="Arial" w:cs="Arial"/>
          <w:color w:val="000000"/>
          <w:sz w:val="22"/>
          <w:szCs w:val="22"/>
          <w:lang w:bidi="en-US"/>
        </w:rPr>
        <w:t>so that it can be understood, in writing,</w:t>
      </w:r>
      <w:r w:rsidRPr="001C2A1D">
        <w:rPr>
          <w:rFonts w:ascii="Arial" w:hAnsi="Arial" w:cs="Arial"/>
          <w:color w:val="000000"/>
          <w:sz w:val="22"/>
          <w:szCs w:val="22"/>
          <w:lang w:bidi="en-US"/>
        </w:rPr>
        <w:t xml:space="preserve"> to the Proper Officer at least (   ) clear days before the meeting. </w:t>
      </w:r>
    </w:p>
    <w:p w14:paraId="396633B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14:paraId="20DA48EC" w14:textId="77777777" w:rsidR="00883BA0" w:rsidRPr="001C2A1D"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w:t>
      </w:r>
      <w:r w:rsidR="00883BA0" w:rsidRPr="001C2A1D">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received shall be recorded and numbered in the order that they are received.</w:t>
      </w:r>
    </w:p>
    <w:p w14:paraId="4D5E677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rejected shall be recorded</w:t>
      </w:r>
      <w:r w:rsidRPr="001C2A1D">
        <w:rPr>
          <w:rFonts w:ascii="Arial" w:hAnsi="Arial" w:cs="Arial"/>
          <w:sz w:val="22"/>
          <w:szCs w:val="22"/>
        </w:rPr>
        <w:t xml:space="preserve"> </w:t>
      </w:r>
      <w:r w:rsidRPr="001C2A1D">
        <w:rPr>
          <w:rFonts w:ascii="Arial" w:hAnsi="Arial" w:cs="Arial"/>
          <w:color w:val="000000"/>
          <w:sz w:val="22"/>
          <w:szCs w:val="22"/>
          <w:lang w:bidi="en-US"/>
        </w:rPr>
        <w:t>with an exp</w:t>
      </w:r>
      <w:r w:rsidR="00FB15EB" w:rsidRPr="001C2A1D">
        <w:rPr>
          <w:rFonts w:ascii="Arial" w:hAnsi="Arial" w:cs="Arial"/>
          <w:color w:val="000000"/>
          <w:sz w:val="22"/>
          <w:szCs w:val="22"/>
          <w:lang w:bidi="en-US"/>
        </w:rPr>
        <w:t>lanation by the Proper Officer of the reason for</w:t>
      </w:r>
      <w:r w:rsidRPr="001C2A1D">
        <w:rPr>
          <w:rFonts w:ascii="Arial" w:hAnsi="Arial" w:cs="Arial"/>
          <w:color w:val="000000"/>
          <w:sz w:val="22"/>
          <w:szCs w:val="22"/>
          <w:lang w:bidi="en-US"/>
        </w:rPr>
        <w:t xml:space="preserve"> rejection. </w:t>
      </w:r>
    </w:p>
    <w:p w14:paraId="39B3B810"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9254604" w14:textId="091F8CB3" w:rsidR="00883BA0" w:rsidRPr="00616F7D" w:rsidRDefault="001E3ED6" w:rsidP="00616F7D">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1C2A1D">
        <w:rPr>
          <w:rFonts w:ascii="Arial" w:hAnsi="Arial" w:cs="Arial"/>
          <w:b/>
          <w:szCs w:val="22"/>
        </w:rPr>
        <w:lastRenderedPageBreak/>
        <w:t>MOTIONS AT A MEETING THAT DO NOT REQUIRE WRITTEN NOTICE</w:t>
      </w:r>
      <w:bookmarkEnd w:id="76"/>
      <w:bookmarkEnd w:id="77"/>
      <w:bookmarkEnd w:id="78"/>
      <w:bookmarkEnd w:id="79"/>
      <w:bookmarkEnd w:id="80"/>
      <w:r w:rsidRPr="001C2A1D">
        <w:rPr>
          <w:rFonts w:ascii="Arial" w:hAnsi="Arial" w:cs="Arial"/>
          <w:b/>
          <w:szCs w:val="22"/>
        </w:rPr>
        <w:t xml:space="preserve"> </w:t>
      </w:r>
      <w:bookmarkEnd w:id="81"/>
      <w:r w:rsidR="00616F7D">
        <w:rPr>
          <w:rFonts w:ascii="Arial" w:hAnsi="Arial" w:cs="Arial"/>
          <w:b/>
          <w:szCs w:val="22"/>
        </w:rPr>
        <w:br/>
      </w:r>
    </w:p>
    <w:p w14:paraId="25FC04BC" w14:textId="77777777" w:rsidR="00883BA0" w:rsidRPr="001C2A1D"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en notice to the Proper Officer:</w:t>
      </w:r>
    </w:p>
    <w:p w14:paraId="504E6EB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correct an inaccuracy in the draft minutes of a meeting;</w:t>
      </w:r>
    </w:p>
    <w:p w14:paraId="6BFB760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vote; </w:t>
      </w:r>
    </w:p>
    <w:p w14:paraId="28EC69FA"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motion; </w:t>
      </w:r>
    </w:p>
    <w:p w14:paraId="10AA578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sub-committee;</w:t>
      </w:r>
    </w:p>
    <w:p w14:paraId="71ED1A0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person to preside at a meeting;</w:t>
      </w:r>
    </w:p>
    <w:p w14:paraId="300D6B85"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agenda; </w:t>
      </w:r>
    </w:p>
    <w:p w14:paraId="0DE29E7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agenda; </w:t>
      </w:r>
    </w:p>
    <w:p w14:paraId="49E60A3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require a written report;</w:t>
      </w:r>
    </w:p>
    <w:p w14:paraId="192257F7"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committee or sub-committee and their members;</w:t>
      </w:r>
    </w:p>
    <w:p w14:paraId="559567DC"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extend the time limits for speaking;</w:t>
      </w:r>
    </w:p>
    <w:p w14:paraId="5FBE478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interest;</w:t>
      </w:r>
    </w:p>
    <w:p w14:paraId="21CBC3E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not hear further from a councillor or a member of the public;</w:t>
      </w:r>
    </w:p>
    <w:p w14:paraId="2126C93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councillor or member of the public for disorderly conduct; </w:t>
      </w:r>
    </w:p>
    <w:p w14:paraId="6802E09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meeting; </w:t>
      </w:r>
    </w:p>
    <w:p w14:paraId="516F840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suspend a particular standing order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p>
    <w:p w14:paraId="3E290C0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3E9C9B54" w14:textId="415021C8" w:rsidR="00883BA0" w:rsidRPr="00616F7D"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18FFC5F3" w14:textId="77777777" w:rsidR="009E3A40" w:rsidRPr="001C2A1D" w:rsidRDefault="001E3ED6" w:rsidP="001C2A1D">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1C2A1D">
        <w:rPr>
          <w:rFonts w:ascii="Arial" w:hAnsi="Arial" w:cs="Arial"/>
          <w:b/>
          <w:szCs w:val="22"/>
        </w:rPr>
        <w:t>MANAGEMENT OF INFORMATION</w:t>
      </w:r>
      <w:bookmarkEnd w:id="82"/>
      <w:r w:rsidRPr="001C2A1D">
        <w:rPr>
          <w:rFonts w:ascii="Arial" w:hAnsi="Arial" w:cs="Arial"/>
          <w:b/>
          <w:szCs w:val="22"/>
        </w:rPr>
        <w:t xml:space="preserve"> </w:t>
      </w:r>
      <w:bookmarkEnd w:id="83"/>
      <w:bookmarkEnd w:id="84"/>
      <w:bookmarkEnd w:id="85"/>
      <w:bookmarkEnd w:id="86"/>
      <w:bookmarkEnd w:id="87"/>
    </w:p>
    <w:p w14:paraId="3B0160B4" w14:textId="45152C3B" w:rsidR="009E58A9" w:rsidRPr="00616F7D" w:rsidRDefault="00616F7D" w:rsidP="00616F7D">
      <w:pPr>
        <w:widowControl w:val="0"/>
        <w:suppressAutoHyphens/>
        <w:autoSpaceDE w:val="0"/>
        <w:autoSpaceDN w:val="0"/>
        <w:adjustRightInd w:val="0"/>
        <w:spacing w:after="200" w:line="276" w:lineRule="auto"/>
        <w:ind w:left="567" w:firstLine="720"/>
        <w:textAlignment w:val="center"/>
        <w:rPr>
          <w:rFonts w:ascii="Arial" w:hAnsi="Arial" w:cs="Arial"/>
          <w:i/>
          <w:sz w:val="22"/>
          <w:szCs w:val="22"/>
        </w:rPr>
      </w:pPr>
      <w:r>
        <w:rPr>
          <w:rFonts w:ascii="Arial" w:hAnsi="Arial" w:cs="Arial"/>
          <w:i/>
          <w:sz w:val="22"/>
          <w:szCs w:val="22"/>
        </w:rPr>
        <w:br/>
      </w:r>
      <w:r w:rsidR="009F60CF" w:rsidRPr="001C2A1D">
        <w:rPr>
          <w:rFonts w:ascii="Arial" w:hAnsi="Arial" w:cs="Arial"/>
          <w:i/>
          <w:sz w:val="22"/>
          <w:szCs w:val="22"/>
        </w:rPr>
        <w:t>See also standing order 20</w:t>
      </w:r>
      <w:r w:rsidR="00A86D1A" w:rsidRPr="001C2A1D">
        <w:rPr>
          <w:rFonts w:ascii="Arial" w:hAnsi="Arial" w:cs="Arial"/>
          <w:i/>
          <w:sz w:val="22"/>
          <w:szCs w:val="22"/>
        </w:rPr>
        <w:t>.</w:t>
      </w:r>
      <w:r>
        <w:rPr>
          <w:rFonts w:ascii="Arial" w:hAnsi="Arial" w:cs="Arial"/>
          <w:i/>
          <w:sz w:val="22"/>
          <w:szCs w:val="22"/>
        </w:rPr>
        <w:br/>
      </w:r>
    </w:p>
    <w:p w14:paraId="3EE7A239" w14:textId="77777777" w:rsidR="00CB4ED5" w:rsidRPr="001C2A1D" w:rsidRDefault="00CB4ED5"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rsidP="001C2A1D">
      <w:pPr>
        <w:pStyle w:val="ListParagraph"/>
        <w:numPr>
          <w:ilvl w:val="0"/>
          <w:numId w:val="25"/>
        </w:numPr>
        <w:spacing w:after="200" w:line="276" w:lineRule="auto"/>
        <w:rPr>
          <w:rFonts w:ascii="Arial" w:hAnsi="Arial" w:cs="Arial"/>
          <w:b/>
          <w:color w:val="000000"/>
          <w:sz w:val="22"/>
          <w:szCs w:val="22"/>
          <w:lang w:bidi="en-US"/>
        </w:rPr>
      </w:pPr>
      <w:r w:rsidRPr="001C2A1D">
        <w:rPr>
          <w:rFonts w:ascii="Arial" w:hAnsi="Arial" w:cs="Arial"/>
          <w:b/>
          <w:color w:val="000000"/>
          <w:sz w:val="22"/>
          <w:szCs w:val="22"/>
          <w:lang w:bidi="en-US"/>
        </w:rPr>
        <w:lastRenderedPageBreak/>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1C2A1D">
        <w:rPr>
          <w:rFonts w:ascii="Arial" w:hAnsi="Arial" w:cs="Arial"/>
          <w:b/>
          <w:color w:val="000000"/>
          <w:sz w:val="22"/>
          <w:szCs w:val="22"/>
          <w:lang w:bidi="en-US"/>
        </w:rPr>
        <w:t>ation (including personal 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Councillors, staff, the Council’s contractors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105415F3" w14:textId="54602D86" w:rsidR="007B6AA4" w:rsidRPr="00616F7D" w:rsidRDefault="001E3ED6" w:rsidP="001C2A1D">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1C2A1D">
        <w:rPr>
          <w:rFonts w:ascii="Arial" w:hAnsi="Arial" w:cs="Arial"/>
          <w:b/>
          <w:szCs w:val="22"/>
        </w:rPr>
        <w:t>DRAFT MINUTES</w:t>
      </w:r>
      <w:bookmarkEnd w:id="88"/>
      <w:bookmarkEnd w:id="89"/>
      <w:bookmarkEnd w:id="90"/>
      <w:bookmarkEnd w:id="91"/>
      <w:bookmarkEnd w:id="92"/>
      <w:bookmarkEnd w:id="93"/>
      <w:r w:rsidRPr="001C2A1D">
        <w:rPr>
          <w:rFonts w:ascii="Arial" w:hAnsi="Arial" w:cs="Arial"/>
          <w:b/>
          <w:szCs w:val="22"/>
        </w:rPr>
        <w:t xml:space="preserve"> </w:t>
      </w:r>
      <w:r w:rsidR="00616F7D">
        <w:rPr>
          <w:rFonts w:ascii="Arial" w:hAnsi="Arial" w:cs="Arial"/>
          <w:b/>
          <w:szCs w:val="22"/>
        </w:rPr>
        <w:br/>
      </w:r>
    </w:p>
    <w:p w14:paraId="04DAC0B5"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571F806C"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6E8E9090"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6E4CE2A4" w14:textId="77777777" w:rsidR="00311497" w:rsidRPr="001C2A1D" w:rsidRDefault="00311497" w:rsidP="001C2A1D">
      <w:pPr>
        <w:spacing w:after="200" w:line="276" w:lineRule="auto"/>
        <w:rPr>
          <w:rFonts w:ascii="Arial" w:hAnsi="Arial"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1C2A1D" w14:paraId="231CB0C3" w14:textId="77777777" w:rsidTr="00B438FF">
        <w:tc>
          <w:tcPr>
            <w:tcW w:w="490" w:type="dxa"/>
          </w:tcPr>
          <w:p w14:paraId="169F9103"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028AD511"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1C2A1D" w14:paraId="696DAAC0" w14:textId="77777777" w:rsidTr="00B438FF">
        <w:tc>
          <w:tcPr>
            <w:tcW w:w="490" w:type="dxa"/>
          </w:tcPr>
          <w:p w14:paraId="1EB5FC8A"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6A6007E"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1C2A1D">
              <w:rPr>
                <w:rFonts w:ascii="Arial" w:hAnsi="Arial" w:cs="Arial"/>
                <w:color w:val="000000"/>
                <w:sz w:val="22"/>
                <w:szCs w:val="22"/>
                <w:lang w:bidi="en-US"/>
              </w:rPr>
              <w:t>)</w:t>
            </w:r>
            <w:r w:rsidR="00D60F6F" w:rsidRPr="001C2A1D">
              <w:rPr>
                <w:rFonts w:ascii="Arial" w:hAnsi="Arial" w:cs="Arial"/>
                <w:color w:val="000000"/>
                <w:sz w:val="22"/>
                <w:szCs w:val="22"/>
                <w:lang w:bidi="en-US"/>
              </w:rPr>
              <w:t>(</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w:t>
            </w:r>
          </w:p>
        </w:tc>
      </w:tr>
      <w:tr w:rsidR="007B6AA4" w:rsidRPr="001C2A1D" w14:paraId="3839100B" w14:textId="77777777" w:rsidTr="00B438FF">
        <w:tc>
          <w:tcPr>
            <w:tcW w:w="490" w:type="dxa"/>
          </w:tcPr>
          <w:p w14:paraId="2F3C84C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3FBFB2BF"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D8F2367"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74E07D4" w14:textId="77777777" w:rsidR="007B6AA4" w:rsidRPr="001C2A1D"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sz w:val="22"/>
                <w:szCs w:val="22"/>
              </w:rPr>
            </w:pPr>
            <w:r w:rsidRPr="001C2A1D">
              <w:rPr>
                <w:rFonts w:ascii="Arial" w:hAnsi="Arial" w:cs="Arial"/>
                <w:color w:val="000000"/>
                <w:spacing w:val="-2"/>
                <w:sz w:val="22"/>
                <w:szCs w:val="22"/>
                <w:lang w:bidi="en-US"/>
              </w:rPr>
              <w:t xml:space="preserve">“The </w:t>
            </w:r>
            <w:r w:rsidRPr="001C2A1D">
              <w:rPr>
                <w:rFonts w:ascii="Arial" w:hAnsi="Arial" w:cs="Arial"/>
                <w:color w:val="000000"/>
                <w:sz w:val="22"/>
                <w:szCs w:val="22"/>
                <w:lang w:bidi="en-US"/>
              </w:rPr>
              <w:t xml:space="preserve">chairman </w:t>
            </w:r>
            <w:r w:rsidRPr="001C2A1D">
              <w:rPr>
                <w:rFonts w:ascii="Arial" w:hAnsi="Arial" w:cs="Arial"/>
                <w:color w:val="000000"/>
                <w:spacing w:val="-2"/>
                <w:sz w:val="22"/>
                <w:szCs w:val="22"/>
                <w:lang w:bidi="en-US"/>
              </w:rPr>
              <w:t>of this meeting does not believe that the minutes of the meeting of the (   ) h</w:t>
            </w:r>
            <w:r w:rsidR="00D60F6F" w:rsidRPr="001C2A1D">
              <w:rPr>
                <w:rFonts w:ascii="Arial" w:hAnsi="Arial" w:cs="Arial"/>
                <w:color w:val="000000"/>
                <w:spacing w:val="-2"/>
                <w:sz w:val="22"/>
                <w:szCs w:val="22"/>
                <w:lang w:bidi="en-US"/>
              </w:rPr>
              <w:t xml:space="preserve">eld on [date] in respect of ( </w:t>
            </w:r>
            <w:r w:rsidR="00B438FF" w:rsidRPr="001C2A1D">
              <w:rPr>
                <w:rFonts w:ascii="Arial" w:hAnsi="Arial" w:cs="Arial"/>
                <w:color w:val="000000"/>
                <w:spacing w:val="-2"/>
                <w:sz w:val="22"/>
                <w:szCs w:val="22"/>
                <w:lang w:bidi="en-US"/>
              </w:rPr>
              <w:t xml:space="preserve">  </w:t>
            </w:r>
            <w:r w:rsidRPr="001C2A1D">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1C2A1D" w14:paraId="2529E7B6" w14:textId="77777777" w:rsidTr="00B438FF">
        <w:tc>
          <w:tcPr>
            <w:tcW w:w="490" w:type="dxa"/>
          </w:tcPr>
          <w:p w14:paraId="277128D3"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B37DC60"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690E31C7"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0989681"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58D2AC54"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b/>
                <w:color w:val="000000"/>
                <w:sz w:val="22"/>
                <w:szCs w:val="22"/>
                <w:lang w:bidi="en-US"/>
              </w:rPr>
              <w:t xml:space="preserve">If the Council’s gross annual income or expenditure (whichever is higher) does not exceed £25,000, it shall publish draft minutes </w:t>
            </w:r>
            <w:r w:rsidRPr="001C2A1D">
              <w:rPr>
                <w:rFonts w:ascii="Arial" w:hAnsi="Arial" w:cs="Arial"/>
                <w:b/>
                <w:sz w:val="22"/>
                <w:szCs w:val="22"/>
              </w:rPr>
              <w:t>on a website which is publicly accessible and free of charge not later than 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6115AA1A"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Subject to the publication of draft minutes in accordance with standing order </w:t>
            </w:r>
            <w:r w:rsidRPr="001C2A1D">
              <w:rPr>
                <w:rFonts w:ascii="Arial" w:hAnsi="Arial" w:cs="Arial"/>
                <w:color w:val="000000"/>
                <w:sz w:val="22"/>
                <w:szCs w:val="22"/>
                <w:lang w:bidi="en-US"/>
              </w:rPr>
              <w:lastRenderedPageBreak/>
              <w:t>12(e)</w:t>
            </w:r>
            <w:r w:rsidR="00784A51" w:rsidRPr="001C2A1D">
              <w:rPr>
                <w:rFonts w:ascii="Arial" w:hAnsi="Arial" w:cs="Arial"/>
                <w:color w:val="000000"/>
                <w:sz w:val="22"/>
                <w:szCs w:val="22"/>
                <w:lang w:bidi="en-US"/>
              </w:rPr>
              <w:t xml:space="preserve"> and standing order 20(a)</w:t>
            </w:r>
            <w:r w:rsidRPr="001C2A1D">
              <w:rPr>
                <w:rFonts w:ascii="Arial" w:hAnsi="Arial" w:cs="Arial"/>
                <w:color w:val="000000"/>
                <w:sz w:val="22"/>
                <w:szCs w:val="22"/>
                <w:lang w:bidi="en-US"/>
              </w:rPr>
              <w:t xml:space="preserve"> and following</w:t>
            </w:r>
            <w:r w:rsidR="0082584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Pr="001C2A1D" w:rsidRDefault="001E3ED6" w:rsidP="001C2A1D">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1C2A1D">
        <w:rPr>
          <w:rFonts w:ascii="Arial" w:hAnsi="Arial" w:cs="Arial"/>
          <w:b/>
          <w:szCs w:val="22"/>
        </w:rPr>
        <w:t>CODE OF CONDUCT AND DISPENSATIONS</w:t>
      </w:r>
      <w:bookmarkEnd w:id="94"/>
      <w:bookmarkEnd w:id="95"/>
      <w:bookmarkEnd w:id="96"/>
      <w:bookmarkEnd w:id="97"/>
      <w:bookmarkEnd w:id="98"/>
      <w:bookmarkEnd w:id="99"/>
    </w:p>
    <w:p w14:paraId="6904C4A3" w14:textId="2F860FB4" w:rsidR="009E58A9" w:rsidRPr="001C2A1D" w:rsidRDefault="00883BA0" w:rsidP="001C2A1D">
      <w:pPr>
        <w:spacing w:after="200" w:line="276" w:lineRule="auto"/>
        <w:ind w:left="131" w:firstLine="720"/>
        <w:rPr>
          <w:rStyle w:val="Emphasis"/>
          <w:rFonts w:ascii="Arial" w:hAnsi="Arial" w:cs="Arial"/>
          <w:sz w:val="22"/>
          <w:szCs w:val="22"/>
        </w:rPr>
      </w:pPr>
      <w:bookmarkStart w:id="100" w:name="_Toc359318568"/>
      <w:r w:rsidRPr="001C2A1D">
        <w:rPr>
          <w:rStyle w:val="Emphasis"/>
          <w:rFonts w:ascii="Arial" w:hAnsi="Arial" w:cs="Arial"/>
          <w:sz w:val="22"/>
          <w:szCs w:val="22"/>
        </w:rPr>
        <w:t>See also standing order 3(</w:t>
      </w:r>
      <w:r w:rsidR="00317214" w:rsidRPr="001C2A1D">
        <w:rPr>
          <w:rStyle w:val="Emphasis"/>
          <w:rFonts w:ascii="Arial" w:hAnsi="Arial" w:cs="Arial"/>
          <w:sz w:val="22"/>
          <w:szCs w:val="22"/>
        </w:rPr>
        <w:t>u</w:t>
      </w:r>
      <w:bookmarkEnd w:id="100"/>
      <w:r w:rsidR="00502A47" w:rsidRPr="001C2A1D">
        <w:rPr>
          <w:rStyle w:val="Emphasis"/>
          <w:rFonts w:ascii="Arial" w:hAnsi="Arial" w:cs="Arial"/>
          <w:sz w:val="22"/>
          <w:szCs w:val="22"/>
        </w:rPr>
        <w:t>).</w:t>
      </w:r>
      <w:r w:rsidRPr="001C2A1D">
        <w:rPr>
          <w:rStyle w:val="Emphasis"/>
          <w:rFonts w:ascii="Arial" w:hAnsi="Arial" w:cs="Arial"/>
          <w:sz w:val="22"/>
          <w:szCs w:val="22"/>
        </w:rPr>
        <w:t xml:space="preserve"> </w:t>
      </w:r>
      <w:r w:rsidR="00616F7D">
        <w:rPr>
          <w:rStyle w:val="Emphasis"/>
          <w:rFonts w:ascii="Arial" w:hAnsi="Arial" w:cs="Arial"/>
          <w:sz w:val="22"/>
          <w:szCs w:val="22"/>
        </w:rPr>
        <w:br/>
      </w:r>
    </w:p>
    <w:p w14:paraId="76F88A30"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councillors and non-councillors with voting rights shall observe the </w:t>
      </w:r>
      <w:r w:rsidR="00537CEB" w:rsidRPr="001C2A1D">
        <w:rPr>
          <w:rFonts w:ascii="Arial" w:hAnsi="Arial" w:cs="Arial"/>
          <w:bCs/>
          <w:color w:val="000000"/>
          <w:sz w:val="22"/>
          <w:szCs w:val="22"/>
          <w:lang w:bidi="en-US"/>
        </w:rPr>
        <w:t>code of conduct adopted by the C</w:t>
      </w:r>
      <w:r w:rsidRPr="001C2A1D">
        <w:rPr>
          <w:rFonts w:ascii="Arial" w:hAnsi="Arial" w:cs="Arial"/>
          <w:bCs/>
          <w:color w:val="000000"/>
          <w:sz w:val="22"/>
          <w:szCs w:val="22"/>
          <w:lang w:bidi="en-US"/>
        </w:rPr>
        <w:t>ouncil.</w:t>
      </w:r>
    </w:p>
    <w:p w14:paraId="37DA3FA3"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he has been granted a dispensation, a councillor or non-councillor with voting rights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4AC80EC8"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1C2A1D">
        <w:rPr>
          <w:rFonts w:ascii="Arial" w:hAnsi="Arial" w:cs="Arial"/>
          <w:color w:val="000000"/>
          <w:sz w:val="22"/>
          <w:szCs w:val="22"/>
          <w:lang w:bidi="en-US"/>
        </w:rPr>
        <w:t>interest if so required by the C</w:t>
      </w:r>
      <w:r w:rsidRPr="001C2A1D">
        <w:rPr>
          <w:rFonts w:ascii="Arial" w:hAnsi="Arial" w:cs="Arial"/>
          <w:color w:val="000000"/>
          <w:sz w:val="22"/>
          <w:szCs w:val="22"/>
          <w:lang w:bidi="en-US"/>
        </w:rPr>
        <w:t>ouncil’s code of conduct</w:t>
      </w:r>
      <w:r w:rsidRPr="001C2A1D">
        <w:rPr>
          <w:rFonts w:ascii="Arial" w:hAnsi="Arial" w:cs="Arial"/>
          <w:sz w:val="22"/>
          <w:szCs w:val="22"/>
        </w:rPr>
        <w:t xml:space="preserve">. </w:t>
      </w:r>
      <w:r w:rsidRPr="001C2A1D">
        <w:rPr>
          <w:rFonts w:ascii="Arial" w:hAnsi="Arial" w:cs="Arial"/>
          <w:color w:val="000000"/>
          <w:sz w:val="22"/>
          <w:szCs w:val="22"/>
          <w:lang w:bidi="en-US"/>
        </w:rPr>
        <w:t>He may return to the meeting after it has considered the matter in which he had the interest.</w:t>
      </w:r>
    </w:p>
    <w:p w14:paraId="77EBDBD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Dispensation requests shall be in writing and submitted to the Proper Officer</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decision as to whether to grant a dispensation shall be made [by the Proper Of</w:t>
      </w:r>
      <w:r w:rsidR="00537CEB" w:rsidRPr="001C2A1D">
        <w:rPr>
          <w:rFonts w:ascii="Arial" w:hAnsi="Arial" w:cs="Arial"/>
          <w:color w:val="000000"/>
          <w:sz w:val="22"/>
          <w:szCs w:val="22"/>
          <w:lang w:bidi="en-US"/>
        </w:rPr>
        <w:t>ficer] OR [by a meeting of the C</w:t>
      </w:r>
      <w:r w:rsidRPr="001C2A1D">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t>Subject to standing orders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1C2A1D">
        <w:rPr>
          <w:rFonts w:ascii="Arial" w:hAnsi="Arial" w:cs="Arial"/>
          <w:bCs/>
          <w:color w:val="000000"/>
          <w:spacing w:val="-2"/>
          <w:sz w:val="22"/>
          <w:szCs w:val="22"/>
          <w:lang w:bidi="en-US"/>
        </w:rPr>
        <w:t>eginning of the meeting of the C</w:t>
      </w:r>
      <w:r w:rsidRPr="001C2A1D">
        <w:rPr>
          <w:rFonts w:ascii="Arial" w:hAnsi="Arial" w:cs="Arial"/>
          <w:bCs/>
          <w:color w:val="000000"/>
          <w:spacing w:val="-2"/>
          <w:sz w:val="22"/>
          <w:szCs w:val="22"/>
          <w:lang w:bidi="en-US"/>
        </w:rPr>
        <w:t>ouncil</w:t>
      </w:r>
      <w:r w:rsidR="004D55C3" w:rsidRPr="001C2A1D">
        <w:rPr>
          <w:rFonts w:ascii="Arial" w:hAnsi="Arial" w:cs="Arial"/>
          <w:bCs/>
          <w:color w:val="000000"/>
          <w:spacing w:val="-2"/>
          <w:sz w:val="22"/>
          <w:szCs w:val="22"/>
          <w:lang w:bidi="en-US"/>
        </w:rPr>
        <w:t>, or committee or</w:t>
      </w:r>
      <w:r w:rsidRPr="001C2A1D">
        <w:rPr>
          <w:rFonts w:ascii="Arial" w:hAnsi="Arial" w:cs="Arial"/>
          <w:bCs/>
          <w:color w:val="000000"/>
          <w:spacing w:val="-2"/>
          <w:sz w:val="22"/>
          <w:szCs w:val="22"/>
          <w:lang w:bidi="en-US"/>
        </w:rPr>
        <w:t xml:space="preserve"> sub-committee for which the dispensation is required].</w:t>
      </w:r>
    </w:p>
    <w:p w14:paraId="007B309F"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standing order 13(e) </w:t>
      </w:r>
      <w:r w:rsidRPr="001C2A1D">
        <w:rPr>
          <w:rFonts w:ascii="Arial" w:hAnsi="Arial" w:cs="Arial"/>
          <w:b/>
          <w:bCs/>
          <w:color w:val="000000"/>
          <w:spacing w:val="-2"/>
          <w:sz w:val="22"/>
          <w:szCs w:val="22"/>
          <w:lang w:bidi="en-US"/>
        </w:rPr>
        <w:t xml:space="preserve">if </w:t>
      </w:r>
      <w:r w:rsidRPr="001C2A1D">
        <w:rPr>
          <w:rFonts w:ascii="Arial" w:hAnsi="Arial" w:cs="Arial"/>
          <w:b/>
          <w:bCs/>
          <w:color w:val="000000"/>
          <w:spacing w:val="-2"/>
          <w:sz w:val="22"/>
          <w:szCs w:val="22"/>
          <w:lang w:bidi="en-US"/>
        </w:rPr>
        <w:lastRenderedPageBreak/>
        <w:t xml:space="preserve">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616F7D">
      <w:pPr>
        <w:pStyle w:val="Heading1"/>
        <w:spacing w:before="0" w:after="200" w:line="276" w:lineRule="auto"/>
        <w:rPr>
          <w:rFonts w:ascii="Arial" w:hAnsi="Arial" w:cs="Arial"/>
          <w:b/>
          <w:szCs w:val="22"/>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1C2A1D">
        <w:rPr>
          <w:rFonts w:ascii="Arial" w:hAnsi="Arial" w:cs="Arial"/>
          <w:b/>
          <w:szCs w:val="22"/>
        </w:rPr>
        <w:t>CODE OF CONDUCT COMPLAINTS</w:t>
      </w:r>
      <w:bookmarkEnd w:id="104"/>
      <w:bookmarkEnd w:id="105"/>
      <w:bookmarkEnd w:id="106"/>
      <w:bookmarkEnd w:id="107"/>
      <w:bookmarkEnd w:id="108"/>
      <w:r w:rsidRPr="001C2A1D">
        <w:rPr>
          <w:rFonts w:ascii="Arial" w:hAnsi="Arial" w:cs="Arial"/>
          <w:b/>
          <w:szCs w:val="22"/>
        </w:rPr>
        <w:t xml:space="preserve"> </w:t>
      </w:r>
      <w:bookmarkEnd w:id="109"/>
      <w:r w:rsidR="00616F7D">
        <w:rPr>
          <w:rFonts w:ascii="Arial" w:hAnsi="Arial" w:cs="Arial"/>
          <w:b/>
          <w:szCs w:val="22"/>
        </w:rPr>
        <w:br/>
      </w:r>
    </w:p>
    <w:p w14:paraId="6B072F27" w14:textId="2D71C31E"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1C2A1D">
        <w:rPr>
          <w:rFonts w:ascii="Arial" w:hAnsi="Arial" w:cs="Arial"/>
          <w:color w:val="000000"/>
          <w:sz w:val="22"/>
          <w:szCs w:val="22"/>
          <w:lang w:bidi="en-US"/>
        </w:rPr>
        <w:t>voting rights has breached the C</w:t>
      </w:r>
      <w:r w:rsidRPr="001C2A1D">
        <w:rPr>
          <w:rFonts w:ascii="Arial" w:hAnsi="Arial" w:cs="Arial"/>
          <w:color w:val="000000"/>
          <w:sz w:val="22"/>
          <w:szCs w:val="22"/>
          <w:lang w:bidi="en-US"/>
        </w:rPr>
        <w:t>ouncil’s code of conduct, the Proper Officer shall, subject to standing</w:t>
      </w:r>
      <w:r w:rsidR="0082584E" w:rsidRPr="001C2A1D">
        <w:rPr>
          <w:rFonts w:ascii="Arial" w:hAnsi="Arial" w:cs="Arial"/>
          <w:color w:val="000000"/>
          <w:sz w:val="22"/>
          <w:szCs w:val="22"/>
          <w:lang w:bidi="en-US"/>
        </w:rPr>
        <w:t xml:space="preserve"> order 11</w:t>
      </w:r>
      <w:r w:rsidR="00537CEB" w:rsidRPr="001C2A1D">
        <w:rPr>
          <w:rFonts w:ascii="Arial" w:hAnsi="Arial" w:cs="Arial"/>
          <w:color w:val="000000"/>
          <w:sz w:val="22"/>
          <w:szCs w:val="22"/>
          <w:lang w:bidi="en-US"/>
        </w:rPr>
        <w:t>, report this to the C</w:t>
      </w:r>
      <w:r w:rsidRPr="001C2A1D">
        <w:rPr>
          <w:rFonts w:ascii="Arial" w:hAnsi="Arial" w:cs="Arial"/>
          <w:color w:val="000000"/>
          <w:sz w:val="22"/>
          <w:szCs w:val="22"/>
          <w:lang w:bidi="en-US"/>
        </w:rPr>
        <w:t>ouncil.</w:t>
      </w:r>
    </w:p>
    <w:p w14:paraId="0DA8E3F0" w14:textId="54279A7A"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Where the notification in standing order 14(a</w:t>
      </w:r>
      <w:r w:rsidR="0012268A" w:rsidRPr="001C2A1D">
        <w:rPr>
          <w:rFonts w:ascii="Arial" w:hAnsi="Arial" w:cs="Arial"/>
          <w:color w:val="000000"/>
          <w:sz w:val="22"/>
          <w:szCs w:val="22"/>
          <w:lang w:bidi="en-US"/>
        </w:rPr>
        <w:t>) relates</w:t>
      </w:r>
      <w:r w:rsidRPr="001C2A1D">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1C2A1D">
        <w:rPr>
          <w:rFonts w:ascii="Arial" w:hAnsi="Arial" w:cs="Arial"/>
          <w:color w:val="000000"/>
          <w:sz w:val="22"/>
          <w:szCs w:val="22"/>
          <w:lang w:bidi="en-US"/>
        </w:rPr>
        <w:t>and the C</w:t>
      </w:r>
      <w:r w:rsidRPr="001C2A1D">
        <w:rPr>
          <w:rFonts w:ascii="Arial" w:hAnsi="Arial" w:cs="Arial"/>
          <w:color w:val="000000"/>
          <w:sz w:val="22"/>
          <w:szCs w:val="22"/>
          <w:lang w:bidi="en-US"/>
        </w:rPr>
        <w:t>ouncil has agreed what action, if any, to take in accordance with standing order 14(d</w:t>
      </w:r>
      <w:r w:rsidR="0082584E"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233D221D" w14:textId="72248DA4" w:rsidR="00883BA0" w:rsidRPr="001C2A1D" w:rsidRDefault="00537CEB"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w:t>
      </w:r>
    </w:p>
    <w:p w14:paraId="7B5287A7" w14:textId="55C6E2B9"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sz w:val="22"/>
          <w:szCs w:val="22"/>
        </w:rPr>
        <w:t xml:space="preserve">provide information or evidence </w:t>
      </w:r>
      <w:r w:rsidRPr="001C2A1D">
        <w:rPr>
          <w:rFonts w:ascii="Arial" w:hAnsi="Arial" w:cs="Arial"/>
          <w:color w:val="000000"/>
          <w:sz w:val="22"/>
          <w:szCs w:val="22"/>
          <w:lang w:bidi="en-US"/>
        </w:rPr>
        <w:t xml:space="preserve">where such disclosure is necessary to </w:t>
      </w:r>
      <w:r w:rsidR="00006C26" w:rsidRPr="001C2A1D">
        <w:rPr>
          <w:rFonts w:ascii="Arial" w:hAnsi="Arial" w:cs="Arial"/>
          <w:color w:val="000000"/>
          <w:sz w:val="22"/>
          <w:szCs w:val="22"/>
          <w:lang w:bidi="en-US"/>
        </w:rPr>
        <w:t>investigate</w:t>
      </w:r>
      <w:r w:rsidRPr="001C2A1D">
        <w:rPr>
          <w:rFonts w:ascii="Arial" w:hAnsi="Arial" w:cs="Arial"/>
          <w:color w:val="000000"/>
          <w:sz w:val="22"/>
          <w:szCs w:val="22"/>
          <w:lang w:bidi="en-US"/>
        </w:rPr>
        <w:t xml:space="preserve"> the complaint or is </w:t>
      </w:r>
      <w:r w:rsidR="00006C26" w:rsidRPr="001C2A1D">
        <w:rPr>
          <w:rFonts w:ascii="Arial" w:hAnsi="Arial" w:cs="Arial"/>
          <w:color w:val="000000"/>
          <w:sz w:val="22"/>
          <w:szCs w:val="22"/>
          <w:lang w:bidi="en-US"/>
        </w:rPr>
        <w:t>a legal requirement</w:t>
      </w:r>
      <w:r w:rsidRPr="001C2A1D">
        <w:rPr>
          <w:rFonts w:ascii="Arial" w:hAnsi="Arial" w:cs="Arial"/>
          <w:color w:val="000000"/>
          <w:sz w:val="22"/>
          <w:szCs w:val="22"/>
          <w:lang w:bidi="en-US"/>
        </w:rPr>
        <w:t>;</w:t>
      </w:r>
    </w:p>
    <w:p w14:paraId="282AF8B2" w14:textId="13E11CAF"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seek information relevant to the complaint</w:t>
      </w:r>
      <w:r w:rsidRPr="001C2A1D">
        <w:rPr>
          <w:rFonts w:ascii="Arial" w:hAnsi="Arial" w:cs="Arial"/>
          <w:sz w:val="22"/>
          <w:szCs w:val="22"/>
        </w:rPr>
        <w:t xml:space="preserve"> </w:t>
      </w:r>
      <w:r w:rsidRPr="001C2A1D">
        <w:rPr>
          <w:rFonts w:ascii="Arial" w:hAnsi="Arial" w:cs="Arial"/>
          <w:color w:val="000000"/>
          <w:sz w:val="22"/>
          <w:szCs w:val="22"/>
          <w:lang w:bidi="en-US"/>
        </w:rPr>
        <w:t>from the person or body with statutory responsibility for investigation of the matter;</w:t>
      </w:r>
    </w:p>
    <w:p w14:paraId="13939537" w14:textId="77777777" w:rsidR="0032195E" w:rsidRPr="001C2A1D" w:rsidRDefault="00883BA0" w:rsidP="001C2A1D">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Upon notification by the District or Unitary Council that a councillor or non-councillor with </w:t>
      </w:r>
      <w:r w:rsidR="00452E53" w:rsidRPr="001C2A1D">
        <w:rPr>
          <w:rFonts w:ascii="Arial" w:hAnsi="Arial" w:cs="Arial"/>
          <w:b/>
          <w:color w:val="000000"/>
          <w:sz w:val="22"/>
          <w:szCs w:val="22"/>
          <w:lang w:bidi="en-US"/>
        </w:rPr>
        <w:t>voting rights has breached the Council’s code of conduct, the C</w:t>
      </w:r>
      <w:r w:rsidRPr="001C2A1D">
        <w:rPr>
          <w:rFonts w:ascii="Arial" w:hAnsi="Arial" w:cs="Arial"/>
          <w:b/>
          <w:color w:val="000000"/>
          <w:sz w:val="22"/>
          <w:szCs w:val="22"/>
          <w:lang w:bidi="en-US"/>
        </w:rPr>
        <w:t>ouncil shall consider what, if any, action to take against him. Such action excludes disqualification or suspension from office.</w:t>
      </w:r>
    </w:p>
    <w:p w14:paraId="1FD01C93" w14:textId="77777777" w:rsidR="00B438FF" w:rsidRPr="001C2A1D" w:rsidRDefault="00B438FF"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Pr="001C2A1D" w:rsidRDefault="00C51377" w:rsidP="001C2A1D">
      <w:pPr>
        <w:spacing w:line="276" w:lineRule="auto"/>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sidRPr="001C2A1D">
        <w:rPr>
          <w:rFonts w:ascii="Arial" w:hAnsi="Arial" w:cs="Arial"/>
          <w:b/>
          <w:sz w:val="22"/>
          <w:szCs w:val="22"/>
          <w:lang w:bidi="en-US"/>
        </w:rPr>
        <w:br w:type="page"/>
      </w:r>
    </w:p>
    <w:p w14:paraId="73564B42" w14:textId="3E468B37" w:rsidR="00883BA0" w:rsidRPr="00616F7D" w:rsidRDefault="001E3ED6" w:rsidP="001C2A1D">
      <w:pPr>
        <w:pStyle w:val="Heading1"/>
        <w:spacing w:before="0" w:after="200" w:line="276" w:lineRule="auto"/>
        <w:rPr>
          <w:rFonts w:ascii="Arial" w:hAnsi="Arial" w:cs="Arial"/>
          <w:b/>
          <w:szCs w:val="22"/>
          <w:lang w:bidi="en-US"/>
        </w:rPr>
      </w:pPr>
      <w:r w:rsidRPr="001C2A1D">
        <w:rPr>
          <w:rFonts w:ascii="Arial" w:hAnsi="Arial" w:cs="Arial"/>
          <w:b/>
          <w:szCs w:val="22"/>
          <w:lang w:bidi="en-US"/>
        </w:rPr>
        <w:lastRenderedPageBreak/>
        <w:t>PROPER OFFICER</w:t>
      </w:r>
      <w:bookmarkEnd w:id="110"/>
      <w:bookmarkEnd w:id="112"/>
      <w:bookmarkEnd w:id="113"/>
      <w:bookmarkEnd w:id="114"/>
      <w:bookmarkEnd w:id="115"/>
      <w:bookmarkEnd w:id="116"/>
      <w:r w:rsidRPr="001C2A1D">
        <w:rPr>
          <w:rFonts w:ascii="Arial" w:hAnsi="Arial" w:cs="Arial"/>
          <w:b/>
          <w:szCs w:val="22"/>
          <w:lang w:bidi="en-US"/>
        </w:rPr>
        <w:t xml:space="preserve"> </w:t>
      </w:r>
      <w:r w:rsidR="00616F7D">
        <w:rPr>
          <w:rFonts w:ascii="Arial" w:hAnsi="Arial" w:cs="Arial"/>
          <w:b/>
          <w:szCs w:val="22"/>
          <w:lang w:bidi="en-US"/>
        </w:rPr>
        <w:br/>
      </w:r>
    </w:p>
    <w:p w14:paraId="5092060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 be either (</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 the clerk or (ii) other st</w:t>
      </w:r>
      <w:r w:rsidR="00452E53" w:rsidRPr="001C2A1D">
        <w:rPr>
          <w:rFonts w:ascii="Arial" w:hAnsi="Arial" w:cs="Arial"/>
          <w:color w:val="000000"/>
          <w:sz w:val="22"/>
          <w:szCs w:val="22"/>
          <w:lang w:bidi="en-US"/>
        </w:rPr>
        <w:t>aff member(s) nominated by the C</w:t>
      </w:r>
      <w:r w:rsidRPr="001C2A1D">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w:t>
      </w:r>
    </w:p>
    <w:p w14:paraId="10E3FA45" w14:textId="77777777" w:rsidR="00F11317"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at least three clear days before a meeting of the council, a committee </w:t>
      </w:r>
      <w:r w:rsidR="00AE24F9" w:rsidRPr="001C2A1D">
        <w:rPr>
          <w:rFonts w:ascii="Arial" w:hAnsi="Arial" w:cs="Arial"/>
          <w:bCs/>
          <w:color w:val="000000"/>
          <w:sz w:val="22"/>
          <w:szCs w:val="22"/>
          <w:lang w:bidi="en-US"/>
        </w:rPr>
        <w:t>or</w:t>
      </w:r>
      <w:r w:rsidRPr="001C2A1D">
        <w:rPr>
          <w:rFonts w:ascii="Arial" w:hAnsi="Arial" w:cs="Arial"/>
          <w:bCs/>
          <w:color w:val="000000"/>
          <w:sz w:val="22"/>
          <w:szCs w:val="22"/>
          <w:lang w:bidi="en-US"/>
        </w:rPr>
        <w:t xml:space="preserve"> a sub-committee</w:t>
      </w:r>
      <w:r w:rsidR="00F11317" w:rsidRPr="001C2A1D">
        <w:rPr>
          <w:rFonts w:ascii="Arial" w:hAnsi="Arial" w:cs="Arial"/>
          <w:b/>
          <w:bCs/>
          <w:color w:val="000000"/>
          <w:sz w:val="22"/>
          <w:szCs w:val="22"/>
          <w:lang w:bidi="en-US"/>
        </w:rPr>
        <w:t>,</w:t>
      </w:r>
    </w:p>
    <w:p w14:paraId="1504D068" w14:textId="77777777" w:rsidR="00883BA0" w:rsidRPr="001C2A1D"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serve on councillors </w:t>
      </w:r>
      <w:r w:rsidR="00883BA0" w:rsidRPr="001C2A1D">
        <w:rPr>
          <w:rFonts w:ascii="Arial" w:hAnsi="Arial" w:cs="Arial"/>
          <w:b/>
          <w:bCs/>
          <w:color w:val="000000"/>
          <w:sz w:val="22"/>
          <w:szCs w:val="22"/>
          <w:lang w:bidi="en-US"/>
        </w:rPr>
        <w:t>by delivery or post at their residences</w:t>
      </w:r>
      <w:r w:rsidR="00F11317" w:rsidRPr="001C2A1D">
        <w:rPr>
          <w:rFonts w:ascii="Arial" w:hAnsi="Arial" w:cs="Arial"/>
          <w:b/>
          <w:bCs/>
          <w:color w:val="000000"/>
          <w:sz w:val="22"/>
          <w:szCs w:val="22"/>
          <w:lang w:bidi="en-US"/>
        </w:rPr>
        <w:t xml:space="preserve"> </w:t>
      </w:r>
      <w:r w:rsidR="00E72AB4" w:rsidRPr="001C2A1D">
        <w:rPr>
          <w:rFonts w:ascii="Arial" w:hAnsi="Arial" w:cs="Arial"/>
          <w:b/>
          <w:bCs/>
          <w:color w:val="000000"/>
          <w:sz w:val="22"/>
          <w:szCs w:val="22"/>
          <w:lang w:bidi="en-US"/>
        </w:rPr>
        <w:t xml:space="preserve">or </w:t>
      </w:r>
      <w:r w:rsidR="00F11317" w:rsidRPr="001C2A1D">
        <w:rPr>
          <w:rFonts w:ascii="Arial" w:hAnsi="Arial" w:cs="Arial"/>
          <w:b/>
          <w:bCs/>
          <w:color w:val="000000"/>
          <w:sz w:val="22"/>
          <w:szCs w:val="22"/>
          <w:lang w:bidi="en-US"/>
        </w:rPr>
        <w:t>by email</w:t>
      </w:r>
      <w:r w:rsidR="00F11317" w:rsidRPr="001C2A1D">
        <w:rPr>
          <w:rFonts w:ascii="Arial" w:hAnsi="Arial" w:cs="Arial"/>
          <w:b/>
          <w:sz w:val="22"/>
          <w:szCs w:val="22"/>
        </w:rPr>
        <w:t xml:space="preserve"> </w:t>
      </w:r>
      <w:r w:rsidR="00F11317" w:rsidRPr="001C2A1D">
        <w:rPr>
          <w:rFonts w:ascii="Arial" w:hAnsi="Arial" w:cs="Arial"/>
          <w:b/>
          <w:bCs/>
          <w:color w:val="000000"/>
          <w:sz w:val="22"/>
          <w:szCs w:val="22"/>
          <w:lang w:bidi="en-US"/>
        </w:rPr>
        <w:t>authenticate</w:t>
      </w:r>
      <w:r w:rsidR="002B1949" w:rsidRPr="001C2A1D">
        <w:rPr>
          <w:rFonts w:ascii="Arial" w:hAnsi="Arial" w:cs="Arial"/>
          <w:b/>
          <w:bCs/>
          <w:color w:val="000000"/>
          <w:sz w:val="22"/>
          <w:szCs w:val="22"/>
          <w:lang w:bidi="en-US"/>
        </w:rPr>
        <w:t>d in such manner as the Proper O</w:t>
      </w:r>
      <w:r w:rsidR="00F11317" w:rsidRPr="001C2A1D">
        <w:rPr>
          <w:rFonts w:ascii="Arial" w:hAnsi="Arial" w:cs="Arial"/>
          <w:b/>
          <w:bCs/>
          <w:color w:val="000000"/>
          <w:sz w:val="22"/>
          <w:szCs w:val="22"/>
          <w:lang w:bidi="en-US"/>
        </w:rPr>
        <w:t>fficer thinks fit</w:t>
      </w:r>
      <w:r w:rsidR="003C6B53" w:rsidRPr="001C2A1D">
        <w:rPr>
          <w:rFonts w:ascii="Arial" w:hAnsi="Arial" w:cs="Arial"/>
          <w:b/>
          <w:bCs/>
          <w:color w:val="000000"/>
          <w:sz w:val="22"/>
          <w:szCs w:val="22"/>
          <w:lang w:bidi="en-US"/>
        </w:rPr>
        <w:t>,</w:t>
      </w:r>
      <w:r w:rsidR="007832EC" w:rsidRPr="001C2A1D">
        <w:rPr>
          <w:rFonts w:ascii="Arial" w:hAnsi="Arial" w:cs="Arial"/>
          <w:b/>
          <w:sz w:val="22"/>
          <w:szCs w:val="22"/>
        </w:rPr>
        <w:t xml:space="preserve"> </w:t>
      </w:r>
      <w:r w:rsidR="00883BA0" w:rsidRPr="001C2A1D">
        <w:rPr>
          <w:rFonts w:ascii="Arial" w:hAnsi="Arial" w:cs="Arial"/>
          <w:b/>
          <w:bCs/>
          <w:color w:val="000000"/>
          <w:sz w:val="22"/>
          <w:szCs w:val="22"/>
          <w:lang w:bidi="en-US"/>
        </w:rPr>
        <w:t>a signed summons confirming the time, place and the agenda</w:t>
      </w:r>
      <w:r w:rsidR="00612253"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(provided</w:t>
      </w:r>
      <w:r w:rsidR="00B7521E"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the councillor has consented to service by email)</w:t>
      </w:r>
      <w:r w:rsidR="00466E76" w:rsidRPr="001C2A1D">
        <w:rPr>
          <w:rFonts w:ascii="Arial" w:hAnsi="Arial" w:cs="Arial"/>
          <w:b/>
          <w:bCs/>
          <w:color w:val="000000"/>
          <w:sz w:val="22"/>
          <w:szCs w:val="22"/>
          <w:lang w:bidi="en-US"/>
        </w:rPr>
        <w:t>, and</w:t>
      </w:r>
    </w:p>
    <w:p w14:paraId="74BBE71E" w14:textId="77777777" w:rsidR="002976ED" w:rsidRPr="001C2A1D" w:rsidRDefault="00AE24F9"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Provide, in a conspicuous place,</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w:t>
      </w:r>
      <w:r w:rsidR="00883BA0" w:rsidRPr="001C2A1D">
        <w:rPr>
          <w:rFonts w:ascii="Arial" w:hAnsi="Arial" w:cs="Arial"/>
          <w:b/>
          <w:bCs/>
          <w:color w:val="000000"/>
          <w:sz w:val="22"/>
          <w:szCs w:val="22"/>
          <w:lang w:bidi="en-US"/>
        </w:rPr>
        <w:t>notice of the time, place and agenda (provided that the public notice with agenda of a</w:t>
      </w:r>
      <w:r w:rsidR="00A75130" w:rsidRPr="001C2A1D">
        <w:rPr>
          <w:rFonts w:ascii="Arial" w:hAnsi="Arial" w:cs="Arial"/>
          <w:b/>
          <w:bCs/>
          <w:color w:val="000000"/>
          <w:sz w:val="22"/>
          <w:szCs w:val="22"/>
          <w:lang w:bidi="en-US"/>
        </w:rPr>
        <w:t>n extraordinary meeting of the C</w:t>
      </w:r>
      <w:r w:rsidR="00883BA0" w:rsidRPr="001C2A1D">
        <w:rPr>
          <w:rFonts w:ascii="Arial" w:hAnsi="Arial" w:cs="Arial"/>
          <w:b/>
          <w:bCs/>
          <w:color w:val="000000"/>
          <w:sz w:val="22"/>
          <w:szCs w:val="22"/>
          <w:lang w:bidi="en-US"/>
        </w:rPr>
        <w:t>ouncil convened by councillors is signed by them)</w:t>
      </w:r>
      <w:r w:rsidR="007F5D7C" w:rsidRPr="001C2A1D">
        <w:rPr>
          <w:rFonts w:ascii="Arial" w:hAnsi="Arial" w:cs="Arial"/>
          <w:b/>
          <w:bCs/>
          <w:color w:val="000000"/>
          <w:sz w:val="22"/>
          <w:szCs w:val="22"/>
          <w:lang w:bidi="en-US"/>
        </w:rPr>
        <w:t>.</w:t>
      </w:r>
    </w:p>
    <w:p w14:paraId="679E52B9" w14:textId="77777777" w:rsidR="00883BA0" w:rsidRPr="001C2A1D" w:rsidRDefault="00883BA0" w:rsidP="001C2A1D">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standing order 3(b</w:t>
      </w:r>
      <w:r w:rsidR="00FC79A4"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meaning of clear days for a meeting of a full council and standing order 3(c</w:t>
      </w:r>
      <w:r w:rsidR="00A75130" w:rsidRPr="001C2A1D">
        <w:rPr>
          <w:rFonts w:ascii="Arial" w:hAnsi="Arial" w:cs="Arial"/>
          <w:i/>
          <w:color w:val="000000"/>
          <w:sz w:val="22"/>
          <w:szCs w:val="22"/>
          <w:lang w:bidi="en-US"/>
        </w:rPr>
        <w:t>) for</w:t>
      </w:r>
      <w:r w:rsidR="00A74841" w:rsidRPr="001C2A1D">
        <w:rPr>
          <w:rFonts w:ascii="Arial" w:hAnsi="Arial" w:cs="Arial"/>
          <w:i/>
          <w:color w:val="000000"/>
          <w:sz w:val="22"/>
          <w:szCs w:val="22"/>
          <w:lang w:bidi="en-US"/>
        </w:rPr>
        <w:t xml:space="preserve"> the meaning of clear days for</w:t>
      </w:r>
      <w:r w:rsidR="00861580" w:rsidRPr="001C2A1D">
        <w:rPr>
          <w:rFonts w:ascii="Arial" w:hAnsi="Arial" w:cs="Arial"/>
          <w:i/>
          <w:color w:val="000000"/>
          <w:sz w:val="22"/>
          <w:szCs w:val="22"/>
          <w:lang w:bidi="en-US"/>
        </w:rPr>
        <w:t xml:space="preserve"> a meeting of a committee;</w:t>
      </w:r>
    </w:p>
    <w:p w14:paraId="3FD8618B" w14:textId="77777777" w:rsidR="0082584E"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9, include on the agenda all motions in the order received unless a councillor has given written notice at least (  ) days before the meeting confirming his withdrawal of it;</w:t>
      </w:r>
    </w:p>
    <w:p w14:paraId="6B22DF45" w14:textId="77777777" w:rsidR="00883BA0" w:rsidRPr="001C2A1D"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convene a meeting of </w:t>
      </w:r>
      <w:r w:rsidR="0001173E" w:rsidRPr="001C2A1D">
        <w:rPr>
          <w:rFonts w:ascii="Arial" w:hAnsi="Arial" w:cs="Arial"/>
          <w:b/>
          <w:bCs/>
          <w:color w:val="000000"/>
          <w:sz w:val="22"/>
          <w:szCs w:val="22"/>
          <w:lang w:bidi="en-US"/>
        </w:rPr>
        <w:t>the</w:t>
      </w:r>
      <w:r w:rsidRPr="001C2A1D">
        <w:rPr>
          <w:rFonts w:ascii="Arial" w:hAnsi="Arial" w:cs="Arial"/>
          <w:b/>
          <w:bCs/>
          <w:color w:val="000000"/>
          <w:sz w:val="22"/>
          <w:szCs w:val="22"/>
          <w:lang w:bidi="en-US"/>
        </w:rPr>
        <w:t xml:space="preserve"> C</w:t>
      </w:r>
      <w:r w:rsidR="00883BA0" w:rsidRPr="001C2A1D">
        <w:rPr>
          <w:rFonts w:ascii="Arial" w:hAnsi="Arial" w:cs="Arial"/>
          <w:b/>
          <w:bCs/>
          <w:color w:val="000000"/>
          <w:sz w:val="22"/>
          <w:szCs w:val="22"/>
          <w:lang w:bidi="en-US"/>
        </w:rPr>
        <w:t>ouncil for the election of a new Chairman of the Council, occasioned by a casual vacancy in his office;</w:t>
      </w:r>
    </w:p>
    <w:p w14:paraId="33DC48B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facilitate inspection of the minute book by local government electors;</w:t>
      </w:r>
    </w:p>
    <w:p w14:paraId="24DF3914"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receive and retain copies of byelaws made by other local authorities;</w:t>
      </w:r>
    </w:p>
    <w:p w14:paraId="229D7382"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 hold</w:t>
      </w:r>
      <w:r w:rsidR="00B7521E" w:rsidRPr="001C2A1D">
        <w:rPr>
          <w:rFonts w:ascii="Arial" w:hAnsi="Arial" w:cs="Arial"/>
          <w:bCs/>
          <w:color w:val="000000"/>
          <w:sz w:val="22"/>
          <w:szCs w:val="22"/>
          <w:lang w:bidi="en-US"/>
        </w:rPr>
        <w:t xml:space="preserve"> </w:t>
      </w:r>
      <w:r w:rsidR="00883BA0" w:rsidRPr="001C2A1D">
        <w:rPr>
          <w:rFonts w:ascii="Arial" w:hAnsi="Arial" w:cs="Arial"/>
          <w:bCs/>
          <w:color w:val="000000"/>
          <w:sz w:val="22"/>
          <w:szCs w:val="22"/>
          <w:lang w:bidi="en-US"/>
        </w:rPr>
        <w:t>acceptance of office forms from councillors;</w:t>
      </w:r>
    </w:p>
    <w:p w14:paraId="0D650165"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hold</w:t>
      </w:r>
      <w:r w:rsidR="00883BA0" w:rsidRPr="001C2A1D">
        <w:rPr>
          <w:rFonts w:ascii="Arial" w:hAnsi="Arial" w:cs="Arial"/>
          <w:color w:val="000000"/>
          <w:sz w:val="22"/>
          <w:szCs w:val="22"/>
          <w:lang w:bidi="en-US"/>
        </w:rPr>
        <w:t xml:space="preserve"> a copy of every councillor’s register of interests;</w:t>
      </w:r>
    </w:p>
    <w:p w14:paraId="76F337E2" w14:textId="77777777" w:rsidR="00883BA0" w:rsidRPr="001C2A1D"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assist with responding to requests made under </w:t>
      </w:r>
      <w:r w:rsidR="00DA5E87" w:rsidRPr="001C2A1D">
        <w:rPr>
          <w:rFonts w:ascii="Arial" w:hAnsi="Arial" w:cs="Arial"/>
          <w:color w:val="000000"/>
          <w:sz w:val="22"/>
          <w:szCs w:val="22"/>
          <w:lang w:bidi="en-US"/>
        </w:rPr>
        <w:t>f</w:t>
      </w:r>
      <w:r w:rsidRPr="001C2A1D">
        <w:rPr>
          <w:rFonts w:ascii="Arial" w:hAnsi="Arial" w:cs="Arial"/>
          <w:color w:val="000000"/>
          <w:sz w:val="22"/>
          <w:szCs w:val="22"/>
          <w:lang w:bidi="en-US"/>
        </w:rPr>
        <w:t xml:space="preserve">reedom of </w:t>
      </w:r>
      <w:r w:rsidR="00DA5E87" w:rsidRPr="001C2A1D">
        <w:rPr>
          <w:rFonts w:ascii="Arial" w:hAnsi="Arial" w:cs="Arial"/>
          <w:color w:val="000000"/>
          <w:sz w:val="22"/>
          <w:szCs w:val="22"/>
          <w:lang w:bidi="en-US"/>
        </w:rPr>
        <w:t>i</w:t>
      </w:r>
      <w:r w:rsidRPr="001C2A1D">
        <w:rPr>
          <w:rFonts w:ascii="Arial" w:hAnsi="Arial" w:cs="Arial"/>
          <w:color w:val="000000"/>
          <w:sz w:val="22"/>
          <w:szCs w:val="22"/>
          <w:lang w:bidi="en-US"/>
        </w:rPr>
        <w:t xml:space="preserve">nformation </w:t>
      </w:r>
      <w:r w:rsidR="00DA5E87" w:rsidRPr="001C2A1D">
        <w:rPr>
          <w:rFonts w:ascii="Arial" w:hAnsi="Arial" w:cs="Arial"/>
          <w:color w:val="000000"/>
          <w:sz w:val="22"/>
          <w:szCs w:val="22"/>
          <w:lang w:bidi="en-US"/>
        </w:rPr>
        <w:t xml:space="preserve">legislation </w:t>
      </w:r>
      <w:r w:rsidR="00D02918" w:rsidRPr="001C2A1D">
        <w:rPr>
          <w:rFonts w:ascii="Arial" w:hAnsi="Arial" w:cs="Arial"/>
          <w:color w:val="000000"/>
          <w:sz w:val="22"/>
          <w:szCs w:val="22"/>
          <w:lang w:bidi="en-US"/>
        </w:rPr>
        <w:t>and</w:t>
      </w:r>
      <w:r w:rsidR="00B7521E" w:rsidRPr="001C2A1D">
        <w:rPr>
          <w:rFonts w:ascii="Arial" w:hAnsi="Arial" w:cs="Arial"/>
          <w:color w:val="000000"/>
          <w:sz w:val="22"/>
          <w:szCs w:val="22"/>
          <w:lang w:bidi="en-US"/>
        </w:rPr>
        <w:t xml:space="preserve"> </w:t>
      </w:r>
      <w:r w:rsidR="00940423" w:rsidRPr="001C2A1D">
        <w:rPr>
          <w:rFonts w:ascii="Arial" w:hAnsi="Arial" w:cs="Arial"/>
          <w:color w:val="000000"/>
          <w:sz w:val="22"/>
          <w:szCs w:val="22"/>
          <w:lang w:bidi="en-US"/>
        </w:rPr>
        <w:t xml:space="preserve">rights </w:t>
      </w:r>
      <w:r w:rsidR="00D02918" w:rsidRPr="001C2A1D">
        <w:rPr>
          <w:rFonts w:ascii="Arial" w:hAnsi="Arial" w:cs="Arial"/>
          <w:color w:val="000000"/>
          <w:sz w:val="22"/>
          <w:szCs w:val="22"/>
          <w:lang w:bidi="en-US"/>
        </w:rPr>
        <w:t>exercisable</w:t>
      </w:r>
      <w:r w:rsidR="00940423"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under </w:t>
      </w:r>
      <w:r w:rsidR="00E5595E" w:rsidRPr="001C2A1D">
        <w:rPr>
          <w:rFonts w:ascii="Arial" w:hAnsi="Arial" w:cs="Arial"/>
          <w:color w:val="000000"/>
          <w:sz w:val="22"/>
          <w:szCs w:val="22"/>
          <w:lang w:bidi="en-US"/>
        </w:rPr>
        <w:t>data protection legislation</w:t>
      </w:r>
      <w:r w:rsidR="008E3A7C" w:rsidRPr="001C2A1D">
        <w:rPr>
          <w:rFonts w:ascii="Arial" w:hAnsi="Arial" w:cs="Arial"/>
          <w:color w:val="000000"/>
          <w:sz w:val="22"/>
          <w:szCs w:val="22"/>
          <w:lang w:bidi="en-US"/>
        </w:rPr>
        <w:t>, in accordance with the C</w:t>
      </w:r>
      <w:r w:rsidRPr="001C2A1D">
        <w:rPr>
          <w:rFonts w:ascii="Arial" w:hAnsi="Arial" w:cs="Arial"/>
          <w:color w:val="000000"/>
          <w:sz w:val="22"/>
          <w:szCs w:val="22"/>
          <w:lang w:bidi="en-US"/>
        </w:rPr>
        <w:t xml:space="preserve">ouncil’s </w:t>
      </w:r>
      <w:r w:rsidR="004E6278" w:rsidRPr="001C2A1D">
        <w:rPr>
          <w:rFonts w:ascii="Arial" w:hAnsi="Arial" w:cs="Arial"/>
          <w:color w:val="000000"/>
          <w:sz w:val="22"/>
          <w:szCs w:val="22"/>
          <w:lang w:bidi="en-US"/>
        </w:rPr>
        <w:t xml:space="preserve">relevant </w:t>
      </w:r>
      <w:r w:rsidRPr="001C2A1D">
        <w:rPr>
          <w:rFonts w:ascii="Arial" w:hAnsi="Arial" w:cs="Arial"/>
          <w:color w:val="000000"/>
          <w:sz w:val="22"/>
          <w:szCs w:val="22"/>
          <w:lang w:bidi="en-US"/>
        </w:rPr>
        <w:t>policies and procedures;</w:t>
      </w:r>
    </w:p>
    <w:p w14:paraId="6BB3E225" w14:textId="77777777" w:rsidR="0062325E" w:rsidRPr="001C2A1D" w:rsidRDefault="0062325E"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liaise, as appropriate,</w:t>
      </w:r>
      <w:r w:rsidR="00B7521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with the Co</w:t>
      </w:r>
      <w:r w:rsidR="0062753E" w:rsidRPr="001C2A1D">
        <w:rPr>
          <w:rFonts w:ascii="Arial" w:hAnsi="Arial" w:cs="Arial"/>
          <w:color w:val="000000"/>
          <w:sz w:val="22"/>
          <w:szCs w:val="22"/>
          <w:lang w:bidi="en-US"/>
        </w:rPr>
        <w:t>uncil’s Data Protection O</w:t>
      </w:r>
      <w:r w:rsidR="00861580" w:rsidRPr="001C2A1D">
        <w:rPr>
          <w:rFonts w:ascii="Arial" w:hAnsi="Arial" w:cs="Arial"/>
          <w:color w:val="000000"/>
          <w:sz w:val="22"/>
          <w:szCs w:val="22"/>
          <w:lang w:bidi="en-US"/>
        </w:rPr>
        <w:t>fficer</w:t>
      </w:r>
      <w:r w:rsidR="007438EA" w:rsidRPr="001C2A1D">
        <w:rPr>
          <w:rFonts w:ascii="Arial" w:hAnsi="Arial" w:cs="Arial"/>
          <w:color w:val="000000"/>
          <w:sz w:val="22"/>
          <w:szCs w:val="22"/>
          <w:lang w:bidi="en-US"/>
        </w:rPr>
        <w:t xml:space="preserve"> (if there is one)</w:t>
      </w:r>
      <w:r w:rsidR="00861580" w:rsidRPr="001C2A1D">
        <w:rPr>
          <w:rFonts w:ascii="Arial" w:hAnsi="Arial" w:cs="Arial"/>
          <w:color w:val="000000"/>
          <w:sz w:val="22"/>
          <w:szCs w:val="22"/>
          <w:lang w:bidi="en-US"/>
        </w:rPr>
        <w:t>;</w:t>
      </w:r>
    </w:p>
    <w:p w14:paraId="6EF787D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receive and send general correspondenc</w:t>
      </w:r>
      <w:r w:rsidR="00E80B39" w:rsidRPr="001C2A1D">
        <w:rPr>
          <w:rFonts w:ascii="Arial" w:hAnsi="Arial" w:cs="Arial"/>
          <w:color w:val="000000"/>
          <w:sz w:val="22"/>
          <w:szCs w:val="22"/>
          <w:lang w:bidi="en-US"/>
        </w:rPr>
        <w:t>e and notices on behalf of the C</w:t>
      </w:r>
      <w:r w:rsidRPr="001C2A1D">
        <w:rPr>
          <w:rFonts w:ascii="Arial" w:hAnsi="Arial" w:cs="Arial"/>
          <w:color w:val="000000"/>
          <w:sz w:val="22"/>
          <w:szCs w:val="22"/>
          <w:lang w:bidi="en-US"/>
        </w:rPr>
        <w:t>ouncil except where there is a resolution to the contrary;</w:t>
      </w:r>
    </w:p>
    <w:p w14:paraId="29227029" w14:textId="77777777" w:rsidR="00883BA0" w:rsidRPr="001C2A1D"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assist in</w:t>
      </w:r>
      <w:r w:rsidR="00B7521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the organisation</w:t>
      </w:r>
      <w:r w:rsidR="00F16742" w:rsidRPr="001C2A1D">
        <w:rPr>
          <w:rFonts w:ascii="Arial" w:hAnsi="Arial" w:cs="Arial"/>
          <w:color w:val="000000"/>
          <w:sz w:val="22"/>
          <w:szCs w:val="22"/>
          <w:lang w:bidi="en-US"/>
        </w:rPr>
        <w:t xml:space="preserve"> of</w:t>
      </w:r>
      <w:r w:rsidR="00883BA0" w:rsidRPr="001C2A1D">
        <w:rPr>
          <w:rFonts w:ascii="Arial" w:hAnsi="Arial" w:cs="Arial"/>
          <w:color w:val="000000"/>
          <w:sz w:val="22"/>
          <w:szCs w:val="22"/>
          <w:lang w:bidi="en-US"/>
        </w:rPr>
        <w:t>, storage of, access to</w:t>
      </w:r>
      <w:r w:rsidRPr="001C2A1D">
        <w:rPr>
          <w:rFonts w:ascii="Arial" w:hAnsi="Arial" w:cs="Arial"/>
          <w:color w:val="000000"/>
          <w:sz w:val="22"/>
          <w:szCs w:val="22"/>
          <w:lang w:bidi="en-US"/>
        </w:rPr>
        <w:t xml:space="preserve">, security of </w:t>
      </w:r>
      <w:r w:rsidR="00883BA0" w:rsidRPr="001C2A1D">
        <w:rPr>
          <w:rFonts w:ascii="Arial" w:hAnsi="Arial" w:cs="Arial"/>
          <w:color w:val="000000"/>
          <w:sz w:val="22"/>
          <w:szCs w:val="22"/>
          <w:lang w:bidi="en-US"/>
        </w:rPr>
        <w:t>and destruct</w:t>
      </w:r>
      <w:r w:rsidR="004E6278" w:rsidRPr="001C2A1D">
        <w:rPr>
          <w:rFonts w:ascii="Arial" w:hAnsi="Arial" w:cs="Arial"/>
          <w:color w:val="000000"/>
          <w:sz w:val="22"/>
          <w:szCs w:val="22"/>
          <w:lang w:bidi="en-US"/>
        </w:rPr>
        <w:t>ion of information held by the C</w:t>
      </w:r>
      <w:r w:rsidR="00883BA0" w:rsidRPr="001C2A1D">
        <w:rPr>
          <w:rFonts w:ascii="Arial" w:hAnsi="Arial" w:cs="Arial"/>
          <w:color w:val="000000"/>
          <w:sz w:val="22"/>
          <w:szCs w:val="22"/>
          <w:lang w:bidi="en-US"/>
        </w:rPr>
        <w:t>ouncil in paper and electronic form</w:t>
      </w:r>
      <w:r w:rsidR="00E5595E"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subject </w:t>
      </w:r>
      <w:r w:rsidRPr="001C2A1D">
        <w:rPr>
          <w:rFonts w:ascii="Arial" w:hAnsi="Arial" w:cs="Arial"/>
          <w:color w:val="000000"/>
          <w:sz w:val="22"/>
          <w:szCs w:val="22"/>
          <w:lang w:bidi="en-US"/>
        </w:rPr>
        <w:t>to</w:t>
      </w:r>
      <w:r w:rsidR="00D02918" w:rsidRPr="001C2A1D">
        <w:rPr>
          <w:rFonts w:ascii="Arial" w:hAnsi="Arial" w:cs="Arial"/>
          <w:color w:val="000000"/>
          <w:sz w:val="22"/>
          <w:szCs w:val="22"/>
          <w:lang w:bidi="en-US"/>
        </w:rPr>
        <w:t xml:space="preserve"> the </w:t>
      </w:r>
      <w:r w:rsidRPr="001C2A1D">
        <w:rPr>
          <w:rFonts w:ascii="Arial" w:hAnsi="Arial" w:cs="Arial"/>
          <w:color w:val="000000"/>
          <w:sz w:val="22"/>
          <w:szCs w:val="22"/>
          <w:lang w:bidi="en-US"/>
        </w:rPr>
        <w:t>requirements of data protection</w:t>
      </w:r>
      <w:r w:rsidR="004E6278" w:rsidRPr="001C2A1D">
        <w:rPr>
          <w:rFonts w:ascii="Arial" w:hAnsi="Arial" w:cs="Arial"/>
          <w:color w:val="000000"/>
          <w:sz w:val="22"/>
          <w:szCs w:val="22"/>
          <w:lang w:bidi="en-US"/>
        </w:rPr>
        <w:t xml:space="preserve"> and freedom of information</w:t>
      </w:r>
      <w:r w:rsidRPr="001C2A1D">
        <w:rPr>
          <w:rFonts w:ascii="Arial" w:hAnsi="Arial" w:cs="Arial"/>
          <w:color w:val="000000"/>
          <w:sz w:val="22"/>
          <w:szCs w:val="22"/>
          <w:lang w:bidi="en-US"/>
        </w:rPr>
        <w:t xml:space="preserve"> legislation</w:t>
      </w:r>
      <w:r w:rsidR="00CD3B35" w:rsidRPr="001C2A1D">
        <w:rPr>
          <w:rFonts w:ascii="Arial" w:hAnsi="Arial" w:cs="Arial"/>
          <w:color w:val="000000"/>
          <w:sz w:val="22"/>
          <w:szCs w:val="22"/>
          <w:lang w:bidi="en-US"/>
        </w:rPr>
        <w:t xml:space="preserve"> and</w:t>
      </w:r>
      <w:r w:rsidR="00A61999" w:rsidRPr="001C2A1D">
        <w:rPr>
          <w:rFonts w:ascii="Arial" w:hAnsi="Arial" w:cs="Arial"/>
          <w:color w:val="000000"/>
          <w:sz w:val="22"/>
          <w:szCs w:val="22"/>
          <w:lang w:bidi="en-US"/>
        </w:rPr>
        <w:t xml:space="preserve"> other </w:t>
      </w:r>
      <w:r w:rsidR="007F5D7C" w:rsidRPr="001C2A1D">
        <w:rPr>
          <w:rFonts w:ascii="Arial" w:hAnsi="Arial" w:cs="Arial"/>
          <w:color w:val="000000"/>
          <w:sz w:val="22"/>
          <w:szCs w:val="22"/>
          <w:lang w:bidi="en-US"/>
        </w:rPr>
        <w:t xml:space="preserve">legitimate </w:t>
      </w:r>
      <w:r w:rsidR="00097B13" w:rsidRPr="001C2A1D">
        <w:rPr>
          <w:rFonts w:ascii="Arial" w:hAnsi="Arial" w:cs="Arial"/>
          <w:color w:val="000000"/>
          <w:sz w:val="22"/>
          <w:szCs w:val="22"/>
          <w:lang w:bidi="en-US"/>
        </w:rPr>
        <w:t>requirements</w:t>
      </w:r>
      <w:r w:rsidR="007D715A"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e.g.</w:t>
      </w:r>
      <w:r w:rsidR="00CD3B35" w:rsidRPr="001C2A1D">
        <w:rPr>
          <w:rFonts w:ascii="Arial" w:hAnsi="Arial" w:cs="Arial"/>
          <w:color w:val="000000"/>
          <w:sz w:val="22"/>
          <w:szCs w:val="22"/>
          <w:lang w:bidi="en-US"/>
        </w:rPr>
        <w:t xml:space="preserve"> the Limitation Act 1980)</w:t>
      </w:r>
      <w:r w:rsidR="00883BA0" w:rsidRPr="001C2A1D">
        <w:rPr>
          <w:rFonts w:ascii="Arial" w:hAnsi="Arial" w:cs="Arial"/>
          <w:color w:val="000000"/>
          <w:sz w:val="22"/>
          <w:szCs w:val="22"/>
          <w:lang w:bidi="en-US"/>
        </w:rPr>
        <w:t>;</w:t>
      </w:r>
    </w:p>
    <w:p w14:paraId="2935ABE3" w14:textId="77777777" w:rsidR="00784F96"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w:t>
      </w:r>
      <w:r w:rsidR="00A86D1A" w:rsidRPr="001C2A1D">
        <w:rPr>
          <w:rFonts w:ascii="Arial" w:hAnsi="Arial" w:cs="Arial"/>
          <w:color w:val="000000"/>
          <w:sz w:val="22"/>
          <w:szCs w:val="22"/>
          <w:lang w:bidi="en-US"/>
        </w:rPr>
        <w:t>for legal deeds to be executed</w:t>
      </w:r>
      <w:r w:rsidR="0076461D" w:rsidRPr="001C2A1D">
        <w:rPr>
          <w:rFonts w:ascii="Arial" w:hAnsi="Arial" w:cs="Arial"/>
          <w:color w:val="000000"/>
          <w:sz w:val="22"/>
          <w:szCs w:val="22"/>
          <w:lang w:bidi="en-US"/>
        </w:rPr>
        <w:t>;</w:t>
      </w:r>
      <w:r w:rsidR="003D589A" w:rsidRPr="001C2A1D">
        <w:rPr>
          <w:rFonts w:ascii="Arial" w:hAnsi="Arial" w:cs="Arial"/>
          <w:color w:val="000000"/>
          <w:sz w:val="22"/>
          <w:szCs w:val="22"/>
          <w:lang w:bidi="en-US"/>
        </w:rPr>
        <w:t xml:space="preserve"> </w:t>
      </w:r>
    </w:p>
    <w:p w14:paraId="0B0FF8E3" w14:textId="77777777" w:rsidR="00883BA0" w:rsidRPr="001C2A1D" w:rsidRDefault="00A86D1A" w:rsidP="001C2A1D">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t>
      </w:r>
      <w:r w:rsidRPr="001C2A1D">
        <w:rPr>
          <w:rFonts w:ascii="Arial" w:hAnsi="Arial" w:cs="Arial"/>
          <w:i/>
          <w:iCs/>
          <w:color w:val="000000"/>
          <w:sz w:val="22"/>
          <w:szCs w:val="22"/>
          <w:lang w:bidi="en-US"/>
        </w:rPr>
        <w:t>s</w:t>
      </w:r>
      <w:r w:rsidR="00883BA0" w:rsidRPr="001C2A1D">
        <w:rPr>
          <w:rFonts w:ascii="Arial" w:hAnsi="Arial" w:cs="Arial"/>
          <w:i/>
          <w:iCs/>
          <w:color w:val="000000"/>
          <w:sz w:val="22"/>
          <w:szCs w:val="22"/>
          <w:lang w:bidi="en-US"/>
        </w:rPr>
        <w:t xml:space="preserve">ee also standing order </w:t>
      </w:r>
      <w:r w:rsidR="00C74533" w:rsidRPr="001C2A1D">
        <w:rPr>
          <w:rFonts w:ascii="Arial" w:hAnsi="Arial" w:cs="Arial"/>
          <w:i/>
          <w:iCs/>
          <w:color w:val="000000"/>
          <w:sz w:val="22"/>
          <w:szCs w:val="22"/>
          <w:lang w:bidi="en-US"/>
        </w:rPr>
        <w:t>23</w:t>
      </w:r>
      <w:r w:rsidRPr="001C2A1D">
        <w:rPr>
          <w:rFonts w:ascii="Arial" w:hAnsi="Arial" w:cs="Arial"/>
          <w:i/>
          <w:iCs/>
          <w:color w:val="000000"/>
          <w:sz w:val="22"/>
          <w:szCs w:val="22"/>
          <w:lang w:bidi="en-US"/>
        </w:rPr>
        <w:t>);</w:t>
      </w:r>
    </w:p>
    <w:p w14:paraId="7ECBD2A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or manage the prompt authorisation, approval, and instruction regarding </w:t>
      </w:r>
      <w:r w:rsidR="00E80B39" w:rsidRPr="001C2A1D">
        <w:rPr>
          <w:rFonts w:ascii="Arial" w:hAnsi="Arial" w:cs="Arial"/>
          <w:color w:val="000000"/>
          <w:sz w:val="22"/>
          <w:szCs w:val="22"/>
          <w:lang w:bidi="en-US"/>
        </w:rPr>
        <w:t xml:space="preserve">any payments to be made by the Council in accordance with </w:t>
      </w:r>
      <w:r w:rsidR="00A150AB" w:rsidRPr="001C2A1D">
        <w:rPr>
          <w:rFonts w:ascii="Arial" w:hAnsi="Arial" w:cs="Arial"/>
          <w:color w:val="000000"/>
          <w:sz w:val="22"/>
          <w:szCs w:val="22"/>
          <w:lang w:bidi="en-US"/>
        </w:rPr>
        <w:t>its</w:t>
      </w:r>
      <w:r w:rsidRPr="001C2A1D">
        <w:rPr>
          <w:rFonts w:ascii="Arial" w:hAnsi="Arial" w:cs="Arial"/>
          <w:color w:val="000000"/>
          <w:sz w:val="22"/>
          <w:szCs w:val="22"/>
          <w:lang w:bidi="en-US"/>
        </w:rPr>
        <w:t xml:space="preserve"> financial regulations;</w:t>
      </w:r>
    </w:p>
    <w:p w14:paraId="6C5C9D91"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record every planni</w:t>
      </w:r>
      <w:r w:rsidR="00E80B39" w:rsidRPr="001C2A1D">
        <w:rPr>
          <w:rFonts w:ascii="Arial" w:hAnsi="Arial" w:cs="Arial"/>
          <w:color w:val="000000"/>
          <w:sz w:val="22"/>
          <w:szCs w:val="22"/>
          <w:lang w:bidi="en-US"/>
        </w:rPr>
        <w:t>ng application notified to the Council and the C</w:t>
      </w:r>
      <w:r w:rsidRPr="001C2A1D">
        <w:rPr>
          <w:rFonts w:ascii="Arial" w:hAnsi="Arial" w:cs="Arial"/>
          <w:color w:val="000000"/>
          <w:sz w:val="22"/>
          <w:szCs w:val="22"/>
          <w:lang w:bidi="en-US"/>
        </w:rPr>
        <w:t>ouncil’s response to the local planning authority in a book for such purpose;</w:t>
      </w:r>
    </w:p>
    <w:p w14:paraId="3815A250"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refer a planni</w:t>
      </w:r>
      <w:r w:rsidR="00E80B39" w:rsidRPr="001C2A1D">
        <w:rPr>
          <w:rFonts w:ascii="Arial" w:hAnsi="Arial" w:cs="Arial"/>
          <w:color w:val="000000"/>
          <w:sz w:val="22"/>
          <w:szCs w:val="22"/>
          <w:lang w:bidi="en-US"/>
        </w:rPr>
        <w:t>ng application received by the C</w:t>
      </w:r>
      <w:r w:rsidRPr="001C2A1D">
        <w:rPr>
          <w:rFonts w:ascii="Arial" w:hAnsi="Arial" w:cs="Arial"/>
          <w:color w:val="000000"/>
          <w:sz w:val="22"/>
          <w:szCs w:val="22"/>
          <w:lang w:bidi="en-US"/>
        </w:rPr>
        <w:t>ouncil to the [Chairman or in his absence the Vice-Chairman</w:t>
      </w:r>
      <w:r w:rsidR="00D9494D" w:rsidRPr="001C2A1D">
        <w:rPr>
          <w:rFonts w:ascii="Arial" w:hAnsi="Arial" w:cs="Arial"/>
          <w:color w:val="000000"/>
          <w:sz w:val="22"/>
          <w:szCs w:val="22"/>
          <w:lang w:bidi="en-US"/>
        </w:rPr>
        <w:t xml:space="preserve"> (if there is one)</w:t>
      </w:r>
      <w:r w:rsidRPr="001C2A1D">
        <w:rPr>
          <w:rFonts w:ascii="Arial" w:hAnsi="Arial" w:cs="Arial"/>
          <w:color w:val="000000"/>
          <w:sz w:val="22"/>
          <w:szCs w:val="22"/>
          <w:lang w:bidi="en-US"/>
        </w:rPr>
        <w:t xml:space="preserve"> of the Council] OR [Chairman or in his absence Vice-Chairman (if </w:t>
      </w:r>
      <w:r w:rsidR="00D9494D"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1C2A1D">
        <w:rPr>
          <w:rFonts w:ascii="Arial" w:hAnsi="Arial" w:cs="Arial"/>
          <w:color w:val="000000"/>
          <w:sz w:val="22"/>
          <w:szCs w:val="22"/>
          <w:lang w:bidi="en-US"/>
        </w:rPr>
        <w:t xml:space="preserve"> next ordinary meeting of [the C</w:t>
      </w:r>
      <w:r w:rsidRPr="001C2A1D">
        <w:rPr>
          <w:rFonts w:ascii="Arial" w:hAnsi="Arial" w:cs="Arial"/>
          <w:color w:val="000000"/>
          <w:sz w:val="22"/>
          <w:szCs w:val="22"/>
          <w:lang w:bidi="en-US"/>
        </w:rPr>
        <w:t>ouncil] OR [(   ) committee];</w:t>
      </w:r>
    </w:p>
    <w:p w14:paraId="31009A6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manage a</w:t>
      </w:r>
      <w:r w:rsidR="00E80B39" w:rsidRPr="001C2A1D">
        <w:rPr>
          <w:rFonts w:ascii="Arial" w:hAnsi="Arial" w:cs="Arial"/>
          <w:color w:val="000000"/>
          <w:sz w:val="22"/>
          <w:szCs w:val="22"/>
          <w:lang w:bidi="en-US"/>
        </w:rPr>
        <w:t>ccess to information about the C</w:t>
      </w:r>
      <w:r w:rsidRPr="001C2A1D">
        <w:rPr>
          <w:rFonts w:ascii="Arial" w:hAnsi="Arial" w:cs="Arial"/>
          <w:color w:val="000000"/>
          <w:sz w:val="22"/>
          <w:szCs w:val="22"/>
          <w:lang w:bidi="en-US"/>
        </w:rPr>
        <w:t>ouncil via the publication scheme; and</w:t>
      </w:r>
    </w:p>
    <w:p w14:paraId="7F310662" w14:textId="77777777" w:rsidR="00B87F9D"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ret</w:t>
      </w:r>
      <w:r w:rsidR="00E80B39" w:rsidRPr="001C2A1D">
        <w:rPr>
          <w:rFonts w:ascii="Arial" w:hAnsi="Arial" w:cs="Arial"/>
          <w:color w:val="000000"/>
          <w:sz w:val="22"/>
          <w:szCs w:val="22"/>
          <w:lang w:bidi="en-US"/>
        </w:rPr>
        <w:t>ain custody of the seal of the C</w:t>
      </w:r>
      <w:r w:rsidRPr="001C2A1D">
        <w:rPr>
          <w:rFonts w:ascii="Arial" w:hAnsi="Arial" w:cs="Arial"/>
          <w:color w:val="000000"/>
          <w:sz w:val="22"/>
          <w:szCs w:val="22"/>
          <w:lang w:bidi="en-US"/>
        </w:rPr>
        <w:t xml:space="preserve">ouncil (if </w:t>
      </w:r>
      <w:r w:rsidR="0022515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which shall not be used with</w:t>
      </w:r>
      <w:r w:rsidR="006434DA" w:rsidRPr="001C2A1D">
        <w:rPr>
          <w:rFonts w:ascii="Arial" w:hAnsi="Arial" w:cs="Arial"/>
          <w:color w:val="000000"/>
          <w:sz w:val="22"/>
          <w:szCs w:val="22"/>
          <w:lang w:bidi="en-US"/>
        </w:rPr>
        <w:t>out a resolution to that effect</w:t>
      </w:r>
      <w:r w:rsidR="00B87F9D" w:rsidRPr="001C2A1D">
        <w:rPr>
          <w:rFonts w:ascii="Arial" w:hAnsi="Arial" w:cs="Arial"/>
          <w:color w:val="000000"/>
          <w:sz w:val="22"/>
          <w:szCs w:val="22"/>
          <w:lang w:bidi="en-US"/>
        </w:rPr>
        <w:t>.</w:t>
      </w:r>
    </w:p>
    <w:p w14:paraId="1A5C2B5C" w14:textId="70B06F0B" w:rsidR="00883BA0" w:rsidRPr="00616F7D" w:rsidRDefault="006434DA" w:rsidP="00616F7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sidRPr="001C2A1D">
        <w:rPr>
          <w:rFonts w:ascii="Arial" w:hAnsi="Arial" w:cs="Arial"/>
          <w:color w:val="000000"/>
          <w:sz w:val="22"/>
          <w:szCs w:val="22"/>
          <w:lang w:bidi="en-US"/>
        </w:rPr>
        <w:t>(s</w:t>
      </w:r>
      <w:r w:rsidR="00883BA0" w:rsidRPr="001C2A1D">
        <w:rPr>
          <w:rFonts w:ascii="Arial" w:hAnsi="Arial" w:cs="Arial"/>
          <w:i/>
          <w:color w:val="000000"/>
          <w:sz w:val="22"/>
          <w:szCs w:val="22"/>
          <w:lang w:bidi="en-US"/>
        </w:rPr>
        <w:t xml:space="preserve">ee also standing order </w:t>
      </w:r>
      <w:bookmarkStart w:id="117" w:name="_Toc357072144"/>
      <w:r w:rsidR="00274726" w:rsidRPr="001C2A1D">
        <w:rPr>
          <w:rFonts w:ascii="Arial" w:hAnsi="Arial" w:cs="Arial"/>
          <w:i/>
          <w:color w:val="000000"/>
          <w:sz w:val="22"/>
          <w:szCs w:val="22"/>
          <w:lang w:bidi="en-US"/>
        </w:rPr>
        <w:t>23</w:t>
      </w:r>
      <w:r w:rsidRPr="001C2A1D">
        <w:rPr>
          <w:rFonts w:ascii="Arial" w:hAnsi="Arial" w:cs="Arial"/>
          <w:i/>
          <w:color w:val="000000"/>
          <w:sz w:val="22"/>
          <w:szCs w:val="22"/>
          <w:lang w:bidi="en-US"/>
        </w:rPr>
        <w:t>)</w:t>
      </w:r>
      <w:r w:rsidR="00274726" w:rsidRPr="001C2A1D">
        <w:rPr>
          <w:rFonts w:ascii="Arial" w:hAnsi="Arial" w:cs="Arial"/>
          <w:i/>
          <w:color w:val="000000"/>
          <w:sz w:val="22"/>
          <w:szCs w:val="22"/>
          <w:lang w:bidi="en-US"/>
        </w:rPr>
        <w:t>.</w:t>
      </w:r>
      <w:r w:rsidR="00616F7D">
        <w:rPr>
          <w:rFonts w:ascii="Arial" w:hAnsi="Arial" w:cs="Arial"/>
          <w:color w:val="000000"/>
          <w:sz w:val="22"/>
          <w:szCs w:val="22"/>
          <w:lang w:bidi="en-US"/>
        </w:rPr>
        <w:br/>
      </w:r>
    </w:p>
    <w:p w14:paraId="375B60D2" w14:textId="6881FDC6" w:rsidR="00883BA0" w:rsidRPr="00616F7D" w:rsidRDefault="001E3ED6" w:rsidP="00616F7D">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1C2A1D">
        <w:rPr>
          <w:rFonts w:ascii="Arial" w:hAnsi="Arial" w:cs="Arial"/>
          <w:b/>
          <w:szCs w:val="22"/>
        </w:rPr>
        <w:t>RESPONSIBLE FINANCIAL OFFICER</w:t>
      </w:r>
      <w:bookmarkEnd w:id="118"/>
      <w:bookmarkEnd w:id="119"/>
      <w:bookmarkEnd w:id="120"/>
      <w:bookmarkEnd w:id="121"/>
      <w:bookmarkEnd w:id="122"/>
      <w:r w:rsidRPr="001C2A1D">
        <w:rPr>
          <w:rFonts w:ascii="Arial" w:hAnsi="Arial" w:cs="Arial"/>
          <w:b/>
          <w:szCs w:val="22"/>
        </w:rPr>
        <w:t xml:space="preserve"> </w:t>
      </w:r>
      <w:r w:rsidR="00616F7D">
        <w:rPr>
          <w:rFonts w:ascii="Arial" w:hAnsi="Arial" w:cs="Arial"/>
          <w:b/>
          <w:szCs w:val="22"/>
        </w:rPr>
        <w:br/>
      </w:r>
    </w:p>
    <w:p w14:paraId="18582BCC" w14:textId="55804B4F" w:rsidR="00D87683" w:rsidRPr="00616F7D"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883BA0" w:rsidRPr="001C2A1D">
        <w:rPr>
          <w:rFonts w:ascii="Arial" w:hAnsi="Arial" w:cs="Arial"/>
          <w:color w:val="000000"/>
          <w:sz w:val="22"/>
          <w:szCs w:val="22"/>
          <w:lang w:bidi="en-US"/>
        </w:rPr>
        <w:t>appropriate staff member(s)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to undertake the work of the Responsible Financial Officer when the Responsible Financial Officer is absent.</w:t>
      </w:r>
      <w:r w:rsidR="00616F7D">
        <w:rPr>
          <w:rFonts w:ascii="Arial" w:hAnsi="Arial" w:cs="Arial"/>
          <w:color w:val="000000"/>
          <w:sz w:val="22"/>
          <w:szCs w:val="22"/>
          <w:lang w:bidi="en-US"/>
        </w:rPr>
        <w:br/>
      </w:r>
    </w:p>
    <w:p w14:paraId="302BFF00" w14:textId="4C99F81C" w:rsidR="00883BA0" w:rsidRPr="00616F7D" w:rsidRDefault="001E3ED6" w:rsidP="00616F7D">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1C2A1D">
        <w:rPr>
          <w:rFonts w:ascii="Arial" w:hAnsi="Arial" w:cs="Arial"/>
          <w:b/>
          <w:szCs w:val="22"/>
        </w:rPr>
        <w:t>ACCOUNTS AND ACCOUNTING STATEMENT</w:t>
      </w:r>
      <w:bookmarkEnd w:id="123"/>
      <w:r w:rsidRPr="001C2A1D">
        <w:rPr>
          <w:rFonts w:ascii="Arial" w:hAnsi="Arial" w:cs="Arial"/>
          <w:b/>
          <w:szCs w:val="22"/>
        </w:rPr>
        <w:t>S</w:t>
      </w:r>
      <w:bookmarkEnd w:id="124"/>
      <w:bookmarkEnd w:id="125"/>
      <w:bookmarkEnd w:id="126"/>
      <w:bookmarkEnd w:id="127"/>
      <w:bookmarkEnd w:id="128"/>
      <w:r w:rsidR="00616F7D">
        <w:rPr>
          <w:rFonts w:ascii="Arial" w:hAnsi="Arial" w:cs="Arial"/>
          <w:b/>
          <w:szCs w:val="22"/>
        </w:rPr>
        <w:br/>
      </w:r>
    </w:p>
    <w:p w14:paraId="22E27DAA" w14:textId="77777777" w:rsidR="00883BA0" w:rsidRPr="001C2A1D"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“Proper practices” in standing orders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7777777" w:rsidR="00883BA0" w:rsidRPr="001C2A1D"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ouncil shall be authorised, approved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financial regulations. </w:t>
      </w:r>
    </w:p>
    <w:p w14:paraId="0442D97C"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Responsible Financial Officer shall supply to each councillor as soon as practicable after 30 June, 30 September and 31 December in each year a </w:t>
      </w:r>
      <w:r w:rsidRPr="001C2A1D">
        <w:rPr>
          <w:rFonts w:ascii="Arial" w:hAnsi="Arial" w:cs="Arial"/>
          <w:color w:val="000000"/>
          <w:sz w:val="22"/>
          <w:szCs w:val="22"/>
          <w:lang w:bidi="en-US"/>
        </w:rPr>
        <w:lastRenderedPageBreak/>
        <w:t>statement to summarise:</w:t>
      </w:r>
    </w:p>
    <w:p w14:paraId="139E1608"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00883BA0" w:rsidRPr="001C2A1D">
        <w:rPr>
          <w:rFonts w:ascii="Arial" w:hAnsi="Arial" w:cs="Arial"/>
          <w:color w:val="000000"/>
          <w:sz w:val="22"/>
          <w:szCs w:val="22"/>
          <w:lang w:bidi="en-US"/>
        </w:rPr>
        <w:t xml:space="preserve"> for each quarter; </w:t>
      </w:r>
    </w:p>
    <w:p w14:paraId="32BFFC49"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ouncil’s aggregate receipts and payments </w:t>
      </w:r>
      <w:r w:rsidR="00057794" w:rsidRPr="001C2A1D">
        <w:rPr>
          <w:rFonts w:ascii="Arial" w:hAnsi="Arial" w:cs="Arial"/>
          <w:color w:val="000000"/>
          <w:sz w:val="22"/>
          <w:szCs w:val="22"/>
          <w:lang w:bidi="en-US"/>
        </w:rPr>
        <w:t xml:space="preserve">(or income and expenditure) </w:t>
      </w:r>
      <w:r w:rsidR="00883BA0" w:rsidRPr="001C2A1D">
        <w:rPr>
          <w:rFonts w:ascii="Arial" w:hAnsi="Arial" w:cs="Arial"/>
          <w:color w:val="000000"/>
          <w:sz w:val="22"/>
          <w:szCs w:val="22"/>
          <w:lang w:bidi="en-US"/>
        </w:rPr>
        <w:t>for the year to date;</w:t>
      </w:r>
    </w:p>
    <w:p w14:paraId="0A3E4C06" w14:textId="77777777" w:rsidR="00883BA0" w:rsidRPr="001C2A1D"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balances held at the end of the quarter being reported</w:t>
      </w:r>
      <w:r w:rsidR="00880945" w:rsidRPr="001C2A1D">
        <w:rPr>
          <w:rFonts w:ascii="Arial" w:hAnsi="Arial" w:cs="Arial"/>
          <w:color w:val="000000"/>
          <w:sz w:val="22"/>
          <w:szCs w:val="22"/>
          <w:lang w:bidi="en-US"/>
        </w:rPr>
        <w:t xml:space="preserve"> and</w:t>
      </w:r>
    </w:p>
    <w:p w14:paraId="12F72AF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1C2A1D"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each councillor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Pr="001C2A1D">
        <w:rPr>
          <w:rFonts w:ascii="Arial" w:hAnsi="Arial" w:cs="Arial"/>
          <w:color w:val="000000"/>
          <w:sz w:val="22"/>
          <w:szCs w:val="22"/>
          <w:lang w:bidi="en-US"/>
        </w:rPr>
        <w:t xml:space="preserve"> for the last quarter and the year to date for information; and </w:t>
      </w:r>
    </w:p>
    <w:p w14:paraId="18C3BAE3" w14:textId="77777777" w:rsidR="00883BA0" w:rsidRPr="001C2A1D" w:rsidRDefault="0001173E"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357B7B9D" w:rsidR="00883BA0" w:rsidRPr="00616F7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 xml:space="preserve">ouncil (receipts and payments, </w:t>
      </w:r>
      <w:r w:rsidR="004E1B75" w:rsidRPr="001C2A1D">
        <w:rPr>
          <w:rFonts w:ascii="Arial" w:hAnsi="Arial" w:cs="Arial"/>
          <w:color w:val="000000"/>
          <w:sz w:val="22"/>
          <w:szCs w:val="22"/>
          <w:lang w:bidi="en-US"/>
        </w:rPr>
        <w:t>or income and expenditure) 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councillors at least 14 days prior to anticipated approval by the 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7C94B6B0" w:rsidR="00883BA0" w:rsidRPr="00616F7D" w:rsidRDefault="001E3ED6" w:rsidP="00616F7D">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1C2A1D">
        <w:rPr>
          <w:rFonts w:ascii="Arial" w:hAnsi="Arial" w:cs="Arial"/>
          <w:b/>
          <w:szCs w:val="22"/>
        </w:rPr>
        <w:t>FINANCIAL CONTROLS AND PROCUREMENT</w:t>
      </w:r>
      <w:bookmarkEnd w:id="129"/>
      <w:bookmarkEnd w:id="130"/>
      <w:bookmarkEnd w:id="131"/>
      <w:bookmarkEnd w:id="132"/>
      <w:bookmarkEnd w:id="133"/>
      <w:bookmarkEnd w:id="134"/>
      <w:r w:rsidR="00616F7D">
        <w:rPr>
          <w:rFonts w:ascii="Arial" w:hAnsi="Arial" w:cs="Arial"/>
          <w:b/>
          <w:szCs w:val="22"/>
        </w:rPr>
        <w:br/>
      </w:r>
    </w:p>
    <w:p w14:paraId="5AEDBD5C" w14:textId="77777777" w:rsidR="00883BA0" w:rsidRPr="001C2A1D" w:rsidRDefault="00E80B39" w:rsidP="001C2A1D">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consider and approve financial regulations drawn up by t</w:t>
      </w:r>
      <w:r w:rsidR="00C72EEA" w:rsidRPr="001C2A1D">
        <w:rPr>
          <w:rFonts w:ascii="Arial" w:hAnsi="Arial" w:cs="Arial"/>
          <w:color w:val="000000"/>
          <w:sz w:val="22"/>
          <w:szCs w:val="22"/>
          <w:lang w:bidi="en-US"/>
        </w:rPr>
        <w:t>he Responsible Financial Officer</w:t>
      </w:r>
      <w:r w:rsidR="00883BA0" w:rsidRPr="001C2A1D">
        <w:rPr>
          <w:rFonts w:ascii="Arial" w:hAnsi="Arial" w:cs="Arial"/>
          <w:color w:val="000000"/>
          <w:sz w:val="22"/>
          <w:szCs w:val="22"/>
          <w:lang w:bidi="en-US"/>
        </w:rPr>
        <w:t>, which shall include detailed arrangements in respect of the following:</w:t>
      </w:r>
    </w:p>
    <w:p w14:paraId="6D8652A1"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keeping of accounting records and systems of internal controls;</w:t>
      </w:r>
    </w:p>
    <w:p w14:paraId="551CE405"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assessment and management o</w:t>
      </w:r>
      <w:r w:rsidR="00E80B39" w:rsidRPr="001C2A1D">
        <w:rPr>
          <w:rFonts w:ascii="Arial" w:hAnsi="Arial" w:cs="Arial"/>
          <w:color w:val="000000"/>
          <w:sz w:val="22"/>
          <w:szCs w:val="22"/>
          <w:lang w:bidi="en-US"/>
        </w:rPr>
        <w:t>f financial risks faced by the C</w:t>
      </w:r>
      <w:r w:rsidRPr="001C2A1D">
        <w:rPr>
          <w:rFonts w:ascii="Arial" w:hAnsi="Arial" w:cs="Arial"/>
          <w:color w:val="000000"/>
          <w:sz w:val="22"/>
          <w:szCs w:val="22"/>
          <w:lang w:bidi="en-US"/>
        </w:rPr>
        <w:t>ouncil;</w:t>
      </w:r>
    </w:p>
    <w:p w14:paraId="506485A2"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inspection and copying by council</w:t>
      </w:r>
      <w:r w:rsidR="00E80B39" w:rsidRPr="001C2A1D">
        <w:rPr>
          <w:rFonts w:ascii="Arial" w:hAnsi="Arial" w:cs="Arial"/>
          <w:color w:val="000000"/>
          <w:sz w:val="22"/>
          <w:szCs w:val="22"/>
          <w:lang w:bidi="en-US"/>
        </w:rPr>
        <w:t>lors and local electors of the C</w:t>
      </w:r>
      <w:r w:rsidRPr="001C2A1D">
        <w:rPr>
          <w:rFonts w:ascii="Arial" w:hAnsi="Arial" w:cs="Arial"/>
          <w:color w:val="000000"/>
          <w:sz w:val="22"/>
          <w:szCs w:val="22"/>
          <w:lang w:bidi="en-US"/>
        </w:rPr>
        <w:t xml:space="preserve">ouncil’s accounts and/or orders of payments; and </w:t>
      </w:r>
    </w:p>
    <w:p w14:paraId="0A000ACC" w14:textId="77777777" w:rsidR="00E93756" w:rsidRPr="001C2A1D" w:rsidRDefault="00F971E5"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whether contracts</w:t>
      </w:r>
      <w:r w:rsidR="0062325E" w:rsidRPr="001C2A1D">
        <w:rPr>
          <w:rFonts w:ascii="Arial" w:hAnsi="Arial" w:cs="Arial"/>
          <w:color w:val="000000"/>
          <w:sz w:val="22"/>
          <w:szCs w:val="22"/>
          <w:lang w:bidi="en-US"/>
        </w:rPr>
        <w:t xml:space="preserve"> with</w:t>
      </w:r>
      <w:r w:rsidR="0004640F"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an estimated</w:t>
      </w:r>
      <w:r w:rsidR="00B7521E"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 xml:space="preserve">value </w:t>
      </w:r>
      <w:r w:rsidRPr="001C2A1D">
        <w:rPr>
          <w:rFonts w:ascii="Arial" w:hAnsi="Arial" w:cs="Arial"/>
          <w:color w:val="000000"/>
          <w:sz w:val="22"/>
          <w:szCs w:val="22"/>
          <w:lang w:bidi="en-US"/>
        </w:rPr>
        <w:t xml:space="preserve">below </w:t>
      </w:r>
      <w:r w:rsidRPr="001C2A1D">
        <w:rPr>
          <w:rFonts w:ascii="Arial" w:hAnsi="Arial" w:cs="Arial"/>
          <w:b/>
          <w:color w:val="000000"/>
          <w:sz w:val="22"/>
          <w:szCs w:val="22"/>
          <w:lang w:bidi="en-US"/>
        </w:rPr>
        <w:t>£25,000</w:t>
      </w:r>
      <w:r w:rsidR="007555D9" w:rsidRPr="001C2A1D">
        <w:rPr>
          <w:rFonts w:ascii="Arial" w:hAnsi="Arial" w:cs="Arial"/>
          <w:color w:val="000000"/>
          <w:sz w:val="22"/>
          <w:szCs w:val="22"/>
          <w:lang w:bidi="en-US"/>
        </w:rPr>
        <w:t xml:space="preserve"> </w:t>
      </w:r>
      <w:r w:rsidR="00032275" w:rsidRPr="001C2A1D">
        <w:rPr>
          <w:rFonts w:ascii="Arial" w:hAnsi="Arial" w:cs="Arial"/>
          <w:color w:val="000000"/>
          <w:sz w:val="22"/>
          <w:szCs w:val="22"/>
          <w:lang w:bidi="en-US"/>
        </w:rPr>
        <w:t xml:space="preserve">due to special circumstances </w:t>
      </w:r>
      <w:r w:rsidR="007555D9" w:rsidRPr="001C2A1D">
        <w:rPr>
          <w:rFonts w:ascii="Arial" w:hAnsi="Arial" w:cs="Arial"/>
          <w:color w:val="000000"/>
          <w:sz w:val="22"/>
          <w:szCs w:val="22"/>
          <w:lang w:bidi="en-US"/>
        </w:rPr>
        <w:t xml:space="preserve">are exempt from </w:t>
      </w:r>
      <w:r w:rsidR="00032275" w:rsidRPr="001C2A1D">
        <w:rPr>
          <w:rFonts w:ascii="Arial" w:hAnsi="Arial" w:cs="Arial"/>
          <w:color w:val="000000"/>
          <w:sz w:val="22"/>
          <w:szCs w:val="22"/>
          <w:lang w:bidi="en-US"/>
        </w:rPr>
        <w:t xml:space="preserve">a </w:t>
      </w:r>
      <w:r w:rsidR="0023055F" w:rsidRPr="001C2A1D">
        <w:rPr>
          <w:rFonts w:ascii="Arial" w:hAnsi="Arial" w:cs="Arial"/>
          <w:color w:val="000000"/>
          <w:sz w:val="22"/>
          <w:szCs w:val="22"/>
          <w:lang w:bidi="en-US"/>
        </w:rPr>
        <w:t xml:space="preserve">tendering process or </w:t>
      </w:r>
      <w:r w:rsidR="00032275" w:rsidRPr="001C2A1D">
        <w:rPr>
          <w:rFonts w:ascii="Arial" w:hAnsi="Arial" w:cs="Arial"/>
          <w:color w:val="000000"/>
          <w:sz w:val="22"/>
          <w:szCs w:val="22"/>
          <w:lang w:bidi="en-US"/>
        </w:rPr>
        <w:t>procurement exerci</w:t>
      </w:r>
      <w:r w:rsidR="0028496D" w:rsidRPr="001C2A1D">
        <w:rPr>
          <w:rFonts w:ascii="Arial" w:hAnsi="Arial" w:cs="Arial"/>
          <w:color w:val="000000"/>
          <w:sz w:val="22"/>
          <w:szCs w:val="22"/>
          <w:lang w:bidi="en-US"/>
        </w:rPr>
        <w:t>se</w:t>
      </w:r>
      <w:r w:rsidR="002A3B1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p>
    <w:p w14:paraId="3EAAE0C4"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Financial regulations shall be reviewed regularly and at least annually for fitness of purpose.</w:t>
      </w:r>
    </w:p>
    <w:p w14:paraId="3C7DA2EF" w14:textId="407F013E" w:rsidR="00883BA0" w:rsidRPr="001C2A1D" w:rsidRDefault="00403AB6"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A</w:t>
      </w:r>
      <w:r w:rsidR="006A5A1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contract </w:t>
      </w:r>
      <w:r w:rsidR="00CF4519" w:rsidRPr="001C2A1D">
        <w:rPr>
          <w:rFonts w:ascii="Arial" w:hAnsi="Arial" w:cs="Arial"/>
          <w:b/>
          <w:bCs/>
          <w:color w:val="000000"/>
          <w:sz w:val="22"/>
          <w:szCs w:val="22"/>
          <w:lang w:bidi="en-US"/>
        </w:rPr>
        <w:t>regulated by</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the </w:t>
      </w:r>
      <w:r w:rsidRPr="001C2A1D">
        <w:rPr>
          <w:rFonts w:ascii="Arial" w:hAnsi="Arial" w:cs="Arial"/>
          <w:b/>
          <w:sz w:val="22"/>
          <w:szCs w:val="22"/>
        </w:rPr>
        <w:t>Public</w:t>
      </w:r>
      <w:r w:rsidR="00A74841" w:rsidRPr="001C2A1D">
        <w:rPr>
          <w:rFonts w:ascii="Arial" w:hAnsi="Arial" w:cs="Arial"/>
          <w:b/>
          <w:bCs/>
          <w:color w:val="000000"/>
          <w:sz w:val="22"/>
          <w:szCs w:val="22"/>
          <w:lang w:bidi="en-US"/>
        </w:rPr>
        <w:t xml:space="preserve"> Contracts Regulations 2015 </w:t>
      </w:r>
      <w:r w:rsidR="00883BA0" w:rsidRPr="001C2A1D">
        <w:rPr>
          <w:rFonts w:ascii="Arial" w:hAnsi="Arial" w:cs="Arial"/>
          <w:b/>
          <w:bCs/>
          <w:color w:val="000000"/>
          <w:sz w:val="22"/>
          <w:szCs w:val="22"/>
          <w:lang w:bidi="en-US"/>
        </w:rPr>
        <w:t>with an estimated value in excess of</w:t>
      </w:r>
      <w:r w:rsidR="00313C75" w:rsidRPr="001C2A1D">
        <w:rPr>
          <w:rFonts w:ascii="Arial" w:hAnsi="Arial" w:cs="Arial"/>
          <w:b/>
          <w:bCs/>
          <w:color w:val="000000"/>
          <w:sz w:val="22"/>
          <w:szCs w:val="22"/>
          <w:lang w:bidi="en-US"/>
        </w:rPr>
        <w:t xml:space="preserve"> </w:t>
      </w:r>
      <w:r w:rsidR="00C53D82" w:rsidRPr="001C2A1D">
        <w:rPr>
          <w:rFonts w:ascii="Arial" w:hAnsi="Arial" w:cs="Arial"/>
          <w:b/>
          <w:bCs/>
          <w:color w:val="000000"/>
          <w:sz w:val="22"/>
          <w:szCs w:val="22"/>
          <w:lang w:bidi="en-US"/>
        </w:rPr>
        <w:t>£25,000</w:t>
      </w:r>
      <w:r w:rsidR="00712190" w:rsidRPr="001C2A1D">
        <w:rPr>
          <w:rFonts w:ascii="Arial" w:hAnsi="Arial" w:cs="Arial"/>
          <w:b/>
          <w:bCs/>
          <w:color w:val="000000"/>
          <w:sz w:val="22"/>
          <w:szCs w:val="22"/>
          <w:lang w:bidi="en-US"/>
        </w:rPr>
        <w:t xml:space="preserve"> but less than the relevant thresholds</w:t>
      </w:r>
      <w:r w:rsidR="00942B94" w:rsidRPr="001C2A1D">
        <w:rPr>
          <w:rFonts w:ascii="Arial" w:hAnsi="Arial" w:cs="Arial"/>
          <w:b/>
          <w:bCs/>
          <w:color w:val="000000"/>
          <w:sz w:val="22"/>
          <w:szCs w:val="22"/>
          <w:lang w:bidi="en-US"/>
        </w:rPr>
        <w:t xml:space="preserve"> referred to</w:t>
      </w:r>
      <w:r w:rsidR="00712190" w:rsidRPr="001C2A1D">
        <w:rPr>
          <w:rFonts w:ascii="Arial" w:hAnsi="Arial" w:cs="Arial"/>
          <w:b/>
          <w:bCs/>
          <w:color w:val="000000"/>
          <w:sz w:val="22"/>
          <w:szCs w:val="22"/>
          <w:lang w:bidi="en-US"/>
        </w:rPr>
        <w:t xml:space="preserve"> in standing order </w:t>
      </w:r>
      <w:r w:rsidR="00FF5D57" w:rsidRPr="001C2A1D">
        <w:rPr>
          <w:rFonts w:ascii="Arial" w:hAnsi="Arial" w:cs="Arial"/>
          <w:b/>
          <w:bCs/>
          <w:color w:val="000000"/>
          <w:sz w:val="22"/>
          <w:szCs w:val="22"/>
          <w:lang w:bidi="en-US"/>
        </w:rPr>
        <w:t xml:space="preserve">18(f) </w:t>
      </w:r>
      <w:r w:rsidR="00564944" w:rsidRPr="001C2A1D">
        <w:rPr>
          <w:rFonts w:ascii="Arial" w:hAnsi="Arial" w:cs="Arial"/>
          <w:b/>
          <w:bCs/>
          <w:color w:val="000000"/>
          <w:sz w:val="22"/>
          <w:szCs w:val="22"/>
          <w:lang w:bidi="en-US"/>
        </w:rPr>
        <w:t xml:space="preserve">is subject </w:t>
      </w:r>
      <w:r w:rsidR="00916CCE" w:rsidRPr="001C2A1D">
        <w:rPr>
          <w:rFonts w:ascii="Arial" w:hAnsi="Arial" w:cs="Arial"/>
          <w:b/>
          <w:bCs/>
          <w:color w:val="000000"/>
          <w:sz w:val="22"/>
          <w:szCs w:val="22"/>
          <w:lang w:bidi="en-US"/>
        </w:rPr>
        <w:t>to</w:t>
      </w:r>
      <w:r w:rsidR="00D47927" w:rsidRPr="001C2A1D">
        <w:rPr>
          <w:rFonts w:ascii="Arial" w:hAnsi="Arial" w:cs="Arial"/>
          <w:b/>
          <w:bCs/>
          <w:color w:val="000000"/>
          <w:sz w:val="22"/>
          <w:szCs w:val="22"/>
          <w:lang w:bidi="en-US"/>
        </w:rPr>
        <w:t xml:space="preserve"> the “light t</w:t>
      </w:r>
      <w:r w:rsidR="00107A82" w:rsidRPr="001C2A1D">
        <w:rPr>
          <w:rFonts w:ascii="Arial" w:hAnsi="Arial" w:cs="Arial"/>
          <w:b/>
          <w:bCs/>
          <w:color w:val="000000"/>
          <w:sz w:val="22"/>
          <w:szCs w:val="22"/>
          <w:lang w:bidi="en-US"/>
        </w:rPr>
        <w:t xml:space="preserve">ouch” arrangements under </w:t>
      </w:r>
      <w:r w:rsidR="003D00A6" w:rsidRPr="001C2A1D">
        <w:rPr>
          <w:rFonts w:ascii="Arial" w:hAnsi="Arial" w:cs="Arial"/>
          <w:b/>
          <w:bCs/>
          <w:color w:val="000000"/>
          <w:sz w:val="22"/>
          <w:szCs w:val="22"/>
          <w:lang w:bidi="en-US"/>
        </w:rPr>
        <w:t>Regulations</w:t>
      </w:r>
      <w:r w:rsidR="00C43F23" w:rsidRPr="001C2A1D">
        <w:rPr>
          <w:rFonts w:ascii="Arial" w:hAnsi="Arial" w:cs="Arial"/>
          <w:b/>
          <w:bCs/>
          <w:color w:val="000000"/>
          <w:sz w:val="22"/>
          <w:szCs w:val="22"/>
          <w:lang w:bidi="en-US"/>
        </w:rPr>
        <w:t xml:space="preserve"> 109-</w:t>
      </w:r>
      <w:r w:rsidR="00032275" w:rsidRPr="001C2A1D">
        <w:rPr>
          <w:rFonts w:ascii="Arial" w:hAnsi="Arial" w:cs="Arial"/>
          <w:b/>
          <w:bCs/>
          <w:color w:val="000000"/>
          <w:sz w:val="22"/>
          <w:szCs w:val="22"/>
          <w:lang w:bidi="en-US"/>
        </w:rPr>
        <w:t>114 of</w:t>
      </w:r>
      <w:r w:rsidR="00B7521E" w:rsidRPr="001C2A1D">
        <w:rPr>
          <w:rFonts w:ascii="Arial" w:hAnsi="Arial" w:cs="Arial"/>
          <w:b/>
          <w:bCs/>
          <w:color w:val="000000"/>
          <w:sz w:val="22"/>
          <w:szCs w:val="22"/>
          <w:lang w:bidi="en-US"/>
        </w:rPr>
        <w:t xml:space="preserve"> </w:t>
      </w:r>
      <w:r w:rsidR="00564944" w:rsidRPr="001C2A1D">
        <w:rPr>
          <w:rFonts w:ascii="Arial" w:hAnsi="Arial" w:cs="Arial"/>
          <w:b/>
          <w:bCs/>
          <w:color w:val="000000"/>
          <w:sz w:val="22"/>
          <w:szCs w:val="22"/>
          <w:lang w:bidi="en-US"/>
        </w:rPr>
        <w:t xml:space="preserve">the </w:t>
      </w:r>
      <w:r w:rsidR="007450D4" w:rsidRPr="001C2A1D">
        <w:rPr>
          <w:rFonts w:ascii="Arial" w:hAnsi="Arial" w:cs="Arial"/>
          <w:b/>
          <w:bCs/>
          <w:color w:val="000000"/>
          <w:sz w:val="22"/>
          <w:szCs w:val="22"/>
          <w:lang w:bidi="en-US"/>
        </w:rPr>
        <w:t>Public Contracts Regulations 2015</w:t>
      </w:r>
      <w:r w:rsidR="00032275" w:rsidRPr="001C2A1D">
        <w:rPr>
          <w:rFonts w:ascii="Arial" w:hAnsi="Arial" w:cs="Arial"/>
          <w:b/>
          <w:sz w:val="22"/>
          <w:szCs w:val="22"/>
        </w:rPr>
        <w:t xml:space="preserve"> </w:t>
      </w:r>
      <w:r w:rsidR="00250218" w:rsidRPr="001C2A1D">
        <w:rPr>
          <w:rFonts w:ascii="Arial" w:hAnsi="Arial" w:cs="Arial"/>
          <w:b/>
          <w:bCs/>
          <w:color w:val="000000"/>
          <w:sz w:val="22"/>
          <w:szCs w:val="22"/>
          <w:lang w:bidi="en-US"/>
        </w:rPr>
        <w:t>unless it propose</w:t>
      </w:r>
      <w:r w:rsidR="00093283" w:rsidRPr="001C2A1D">
        <w:rPr>
          <w:rFonts w:ascii="Arial" w:hAnsi="Arial" w:cs="Arial"/>
          <w:b/>
          <w:bCs/>
          <w:color w:val="000000"/>
          <w:sz w:val="22"/>
          <w:szCs w:val="22"/>
          <w:lang w:bidi="en-US"/>
        </w:rPr>
        <w:t>s</w:t>
      </w:r>
      <w:r w:rsidR="00250218" w:rsidRPr="001C2A1D">
        <w:rPr>
          <w:rFonts w:ascii="Arial" w:hAnsi="Arial" w:cs="Arial"/>
          <w:b/>
          <w:bCs/>
          <w:color w:val="000000"/>
          <w:sz w:val="22"/>
          <w:szCs w:val="22"/>
          <w:lang w:bidi="en-US"/>
        </w:rPr>
        <w:t xml:space="preserve"> to use an existing list of approved suppliers (framework agreement)</w:t>
      </w:r>
      <w:r w:rsidR="00564944" w:rsidRPr="001C2A1D">
        <w:rPr>
          <w:rFonts w:ascii="Arial" w:hAnsi="Arial" w:cs="Arial"/>
          <w:b/>
          <w:bCs/>
          <w:color w:val="000000"/>
          <w:sz w:val="22"/>
          <w:szCs w:val="22"/>
          <w:lang w:bidi="en-US"/>
        </w:rPr>
        <w:t>.</w:t>
      </w:r>
    </w:p>
    <w:p w14:paraId="3AE07B99"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additional requirements in th</w:t>
      </w:r>
      <w:r w:rsidR="00E80B39" w:rsidRPr="001C2A1D">
        <w:rPr>
          <w:rFonts w:ascii="Arial" w:hAnsi="Arial" w:cs="Arial"/>
          <w:color w:val="000000"/>
          <w:sz w:val="22"/>
          <w:szCs w:val="22"/>
          <w:lang w:bidi="en-US"/>
        </w:rPr>
        <w:t>e financial regulations of the C</w:t>
      </w:r>
      <w:r w:rsidRPr="001C2A1D">
        <w:rPr>
          <w:rFonts w:ascii="Arial" w:hAnsi="Arial" w:cs="Arial"/>
          <w:color w:val="000000"/>
          <w:sz w:val="22"/>
          <w:szCs w:val="22"/>
          <w:lang w:bidi="en-US"/>
        </w:rPr>
        <w:t>ouncil, the tender process</w:t>
      </w:r>
      <w:r w:rsidRPr="001C2A1D">
        <w:rPr>
          <w:rFonts w:ascii="Arial" w:hAnsi="Arial" w:cs="Arial"/>
          <w:sz w:val="22"/>
          <w:szCs w:val="22"/>
        </w:rPr>
        <w:t xml:space="preserve"> for </w:t>
      </w:r>
      <w:r w:rsidRPr="001C2A1D">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a specification for the goods, materials, services or the execution of works shall be drawn up;</w:t>
      </w:r>
    </w:p>
    <w:p w14:paraId="7F9C2B94"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an invitation to tender shall be drawn u</w:t>
      </w:r>
      <w:r w:rsidR="00E80B39" w:rsidRPr="001C2A1D">
        <w:rPr>
          <w:rFonts w:ascii="Arial" w:hAnsi="Arial" w:cs="Arial"/>
          <w:color w:val="000000"/>
          <w:sz w:val="22"/>
          <w:szCs w:val="22"/>
          <w:lang w:bidi="en-US"/>
        </w:rPr>
        <w:t>p to confirm (</w:t>
      </w:r>
      <w:proofErr w:type="spellStart"/>
      <w:r w:rsidR="00E80B39" w:rsidRPr="001C2A1D">
        <w:rPr>
          <w:rFonts w:ascii="Arial" w:hAnsi="Arial" w:cs="Arial"/>
          <w:color w:val="000000"/>
          <w:sz w:val="22"/>
          <w:szCs w:val="22"/>
          <w:lang w:bidi="en-US"/>
        </w:rPr>
        <w:t>i</w:t>
      </w:r>
      <w:proofErr w:type="spellEnd"/>
      <w:r w:rsidR="00E80B39" w:rsidRPr="001C2A1D">
        <w:rPr>
          <w:rFonts w:ascii="Arial" w:hAnsi="Arial" w:cs="Arial"/>
          <w:color w:val="000000"/>
          <w:sz w:val="22"/>
          <w:szCs w:val="22"/>
          <w:lang w:bidi="en-US"/>
        </w:rPr>
        <w:t>) the C</w:t>
      </w:r>
      <w:r w:rsidRPr="001C2A1D">
        <w:rPr>
          <w:rFonts w:ascii="Arial" w:hAnsi="Arial" w:cs="Arial"/>
          <w:color w:val="000000"/>
          <w:sz w:val="22"/>
          <w:szCs w:val="22"/>
          <w:lang w:bidi="en-US"/>
        </w:rPr>
        <w:t>ouncil’s specification (ii) the time, date and address for the submission of</w:t>
      </w:r>
      <w:r w:rsidR="00E80B39" w:rsidRPr="001C2A1D">
        <w:rPr>
          <w:rFonts w:ascii="Arial" w:hAnsi="Arial" w:cs="Arial"/>
          <w:color w:val="000000"/>
          <w:sz w:val="22"/>
          <w:szCs w:val="22"/>
          <w:lang w:bidi="en-US"/>
        </w:rPr>
        <w:t xml:space="preserve"> tenders (iii) the date of the C</w:t>
      </w:r>
      <w:r w:rsidRPr="001C2A1D">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2540BA63"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 xml:space="preserve">the invitation to tender shall be advertised in a local newspaper and in any other manner that is appropriate; </w:t>
      </w:r>
    </w:p>
    <w:p w14:paraId="3F3B37EA"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reported to and considered by </w:t>
      </w:r>
      <w:r w:rsidR="00E80B39" w:rsidRPr="001C2A1D">
        <w:rPr>
          <w:rFonts w:ascii="Arial" w:hAnsi="Arial" w:cs="Arial"/>
          <w:color w:val="000000"/>
          <w:sz w:val="22"/>
          <w:szCs w:val="22"/>
          <w:lang w:bidi="en-US"/>
        </w:rPr>
        <w:t>the appropriate meeting of the C</w:t>
      </w:r>
      <w:r w:rsidRPr="001C2A1D">
        <w:rPr>
          <w:rFonts w:ascii="Arial" w:hAnsi="Arial" w:cs="Arial"/>
          <w:color w:val="000000"/>
          <w:sz w:val="22"/>
          <w:szCs w:val="22"/>
          <w:lang w:bidi="en-US"/>
        </w:rPr>
        <w:t>ouncil or a committee or sub-committee with delegated responsibility.</w:t>
      </w:r>
    </w:p>
    <w:p w14:paraId="0F2F19DD" w14:textId="77777777" w:rsidR="00883BA0" w:rsidRPr="001C2A1D" w:rsidRDefault="00E80B39"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Neither the C</w:t>
      </w:r>
      <w:r w:rsidR="00883BA0" w:rsidRPr="001C2A1D">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1C2A1D" w:rsidRDefault="00945E65" w:rsidP="001C2A1D">
      <w:pPr>
        <w:autoSpaceDE w:val="0"/>
        <w:autoSpaceDN w:val="0"/>
        <w:adjustRightInd w:val="0"/>
        <w:spacing w:line="276" w:lineRule="auto"/>
        <w:rPr>
          <w:rFonts w:ascii="Arial" w:hAnsi="Arial" w:cs="Arial"/>
          <w:color w:val="000000"/>
          <w:sz w:val="22"/>
          <w:szCs w:val="22"/>
          <w:lang w:eastAsia="en-GB"/>
        </w:rPr>
      </w:pPr>
    </w:p>
    <w:p w14:paraId="545EF029" w14:textId="0F4A07FD" w:rsidR="00945E65" w:rsidRPr="001C2A1D" w:rsidRDefault="00945E65" w:rsidP="001C2A1D">
      <w:pPr>
        <w:pStyle w:val="ListParagraph"/>
        <w:numPr>
          <w:ilvl w:val="0"/>
          <w:numId w:val="42"/>
        </w:numPr>
        <w:autoSpaceDE w:val="0"/>
        <w:autoSpaceDN w:val="0"/>
        <w:adjustRightInd w:val="0"/>
        <w:spacing w:line="276" w:lineRule="auto"/>
        <w:rPr>
          <w:rFonts w:ascii="Arial" w:hAnsi="Arial" w:cs="Arial"/>
          <w:b/>
          <w:bCs/>
          <w:color w:val="000000"/>
          <w:sz w:val="22"/>
          <w:szCs w:val="22"/>
          <w:lang w:eastAsia="en-GB"/>
        </w:rPr>
      </w:pPr>
      <w:r w:rsidRPr="001C2A1D">
        <w:rPr>
          <w:rFonts w:ascii="Arial" w:hAnsi="Arial" w:cs="Arial"/>
          <w:b/>
          <w:bCs/>
          <w:color w:val="000000"/>
          <w:sz w:val="22"/>
          <w:szCs w:val="22"/>
          <w:lang w:eastAsia="en-GB"/>
        </w:rPr>
        <w:t>Where the value of a contract is likely to exceed the threshold specified by the Office of Government Commerce from time to time</w:t>
      </w:r>
      <w:r w:rsidR="00501FA5" w:rsidRPr="001C2A1D">
        <w:rPr>
          <w:rFonts w:ascii="Arial" w:hAnsi="Arial" w:cs="Arial"/>
          <w:b/>
          <w:bCs/>
          <w:color w:val="000000"/>
          <w:sz w:val="22"/>
          <w:szCs w:val="22"/>
          <w:lang w:eastAsia="en-GB"/>
        </w:rPr>
        <w:t>,</w:t>
      </w:r>
      <w:r w:rsidRPr="001C2A1D">
        <w:rPr>
          <w:rFonts w:ascii="Arial" w:hAnsi="Arial" w:cs="Arial"/>
          <w:b/>
          <w:bCs/>
          <w:color w:val="000000"/>
          <w:sz w:val="22"/>
          <w:szCs w:val="22"/>
          <w:lang w:eastAsia="en-GB"/>
        </w:rPr>
        <w:t xml:space="preserve"> the Council must consider whether the Public Contracts Regulations 20</w:t>
      </w:r>
      <w:r w:rsidR="009B595B" w:rsidRPr="001C2A1D">
        <w:rPr>
          <w:rFonts w:ascii="Arial" w:hAnsi="Arial" w:cs="Arial"/>
          <w:b/>
          <w:bCs/>
          <w:color w:val="000000"/>
          <w:sz w:val="22"/>
          <w:szCs w:val="22"/>
          <w:lang w:eastAsia="en-GB"/>
        </w:rPr>
        <w:t>15</w:t>
      </w:r>
      <w:r w:rsidRPr="001C2A1D">
        <w:rPr>
          <w:rFonts w:ascii="Arial" w:hAnsi="Arial" w:cs="Arial"/>
          <w:b/>
          <w:bCs/>
          <w:color w:val="000000"/>
          <w:sz w:val="22"/>
          <w:szCs w:val="22"/>
          <w:lang w:eastAsia="en-GB"/>
        </w:rPr>
        <w:t xml:space="preserve"> </w:t>
      </w:r>
      <w:r w:rsidR="009B595B" w:rsidRPr="001C2A1D">
        <w:rPr>
          <w:rFonts w:ascii="Arial" w:hAnsi="Arial" w:cs="Arial"/>
          <w:b/>
          <w:bCs/>
          <w:color w:val="000000"/>
          <w:sz w:val="22"/>
          <w:szCs w:val="22"/>
          <w:lang w:eastAsia="en-GB"/>
        </w:rPr>
        <w:t>or</w:t>
      </w:r>
      <w:r w:rsidRPr="001C2A1D">
        <w:rPr>
          <w:rFonts w:ascii="Arial" w:hAnsi="Arial" w:cs="Arial"/>
          <w:b/>
          <w:bCs/>
          <w:color w:val="000000"/>
          <w:sz w:val="22"/>
          <w:szCs w:val="22"/>
          <w:lang w:eastAsia="en-GB"/>
        </w:rPr>
        <w:t xml:space="preserve"> the Utilities Contracts Regulations 20</w:t>
      </w:r>
      <w:r w:rsidR="009B595B" w:rsidRPr="001C2A1D">
        <w:rPr>
          <w:rFonts w:ascii="Arial" w:hAnsi="Arial" w:cs="Arial"/>
          <w:b/>
          <w:bCs/>
          <w:color w:val="000000"/>
          <w:sz w:val="22"/>
          <w:szCs w:val="22"/>
          <w:lang w:eastAsia="en-GB"/>
        </w:rPr>
        <w:t>1</w:t>
      </w:r>
      <w:r w:rsidR="00CE644B" w:rsidRPr="001C2A1D">
        <w:rPr>
          <w:rFonts w:ascii="Arial" w:hAnsi="Arial" w:cs="Arial"/>
          <w:b/>
          <w:bCs/>
          <w:color w:val="000000"/>
          <w:sz w:val="22"/>
          <w:szCs w:val="22"/>
          <w:lang w:eastAsia="en-GB"/>
        </w:rPr>
        <w:t>6</w:t>
      </w:r>
      <w:r w:rsidRPr="001C2A1D">
        <w:rPr>
          <w:rFonts w:ascii="Arial" w:hAnsi="Arial" w:cs="Arial"/>
          <w:b/>
          <w:bCs/>
          <w:color w:val="000000"/>
          <w:sz w:val="22"/>
          <w:szCs w:val="22"/>
          <w:lang w:eastAsia="en-GB"/>
        </w:rPr>
        <w:t xml:space="preserve"> apply to the contract and, if either of those Regulations apply, the Council must comply with procurement rules.</w:t>
      </w:r>
      <w:r w:rsidR="002E21D7" w:rsidRPr="001C2A1D">
        <w:rPr>
          <w:rFonts w:ascii="Arial" w:hAnsi="Arial" w:cs="Arial"/>
          <w:b/>
          <w:bCs/>
          <w:color w:val="000000"/>
          <w:sz w:val="22"/>
          <w:szCs w:val="22"/>
          <w:lang w:eastAsia="en-GB"/>
        </w:rPr>
        <w:t xml:space="preserve"> </w:t>
      </w:r>
      <w:r w:rsidR="00573D92" w:rsidRPr="001C2A1D">
        <w:rPr>
          <w:rFonts w:ascii="Arial" w:hAnsi="Arial" w:cs="Arial"/>
          <w:b/>
          <w:bCs/>
          <w:color w:val="000000"/>
          <w:sz w:val="22"/>
          <w:szCs w:val="22"/>
          <w:lang w:eastAsia="en-GB"/>
        </w:rPr>
        <w:t>NALC’s procurement guidance contains further details.</w:t>
      </w:r>
    </w:p>
    <w:bookmarkEnd w:id="111"/>
    <w:p w14:paraId="5F66C0F9" w14:textId="77777777" w:rsidR="00883BA0" w:rsidRPr="001C2A1D" w:rsidRDefault="00883BA0" w:rsidP="001C2A1D">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48C79AA" w14:textId="1A8CCA48" w:rsidR="00883BA0" w:rsidRPr="00616F7D" w:rsidRDefault="001E3ED6" w:rsidP="00616F7D">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1C2A1D">
        <w:rPr>
          <w:rFonts w:ascii="Arial" w:hAnsi="Arial" w:cs="Arial"/>
          <w:b/>
          <w:szCs w:val="22"/>
        </w:rPr>
        <w:lastRenderedPageBreak/>
        <w:t>HANDLING STAFF MATTERS</w:t>
      </w:r>
      <w:bookmarkEnd w:id="135"/>
      <w:bookmarkEnd w:id="136"/>
      <w:bookmarkEnd w:id="137"/>
      <w:bookmarkEnd w:id="138"/>
      <w:bookmarkEnd w:id="139"/>
      <w:bookmarkEnd w:id="140"/>
      <w:r w:rsidR="00616F7D">
        <w:rPr>
          <w:rFonts w:ascii="Arial" w:hAnsi="Arial" w:cs="Arial"/>
          <w:b/>
          <w:szCs w:val="22"/>
        </w:rPr>
        <w:br/>
      </w:r>
    </w:p>
    <w:p w14:paraId="4C245782" w14:textId="77777777"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matter personal to a member of staff that is being cons</w:t>
      </w:r>
      <w:r w:rsidR="00857F9E" w:rsidRPr="001C2A1D">
        <w:rPr>
          <w:rFonts w:ascii="Arial" w:hAnsi="Arial" w:cs="Arial"/>
          <w:color w:val="000000"/>
          <w:sz w:val="22"/>
          <w:szCs w:val="22"/>
          <w:lang w:bidi="en-US"/>
        </w:rPr>
        <w:t xml:space="preserve">idered by a meeting of </w:t>
      </w:r>
      <w:r w:rsidR="00F45D8E" w:rsidRPr="001C2A1D">
        <w:rPr>
          <w:rFonts w:ascii="Arial" w:hAnsi="Arial" w:cs="Arial"/>
          <w:color w:val="000000"/>
          <w:sz w:val="22"/>
          <w:szCs w:val="22"/>
          <w:lang w:bidi="en-US"/>
        </w:rPr>
        <w:t>[</w:t>
      </w:r>
      <w:r w:rsidR="00857F9E"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r w:rsidR="00F45D8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OR [the (   ) committee] OR [the (   ) sub-committee] is subject to standing order </w:t>
      </w:r>
      <w:r w:rsidR="005A405C" w:rsidRPr="001C2A1D">
        <w:rPr>
          <w:rFonts w:ascii="Arial" w:hAnsi="Arial" w:cs="Arial"/>
          <w:color w:val="000000"/>
          <w:sz w:val="22"/>
          <w:szCs w:val="22"/>
          <w:lang w:bidi="en-US"/>
        </w:rPr>
        <w:t>11.</w:t>
      </w:r>
    </w:p>
    <w:p w14:paraId="293DEDAB" w14:textId="77777777"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w:t>
      </w:r>
      <w:r w:rsidRPr="001C2A1D">
        <w:rPr>
          <w:rFonts w:ascii="Arial" w:hAnsi="Arial" w:cs="Arial"/>
          <w:color w:val="000000"/>
          <w:sz w:val="22"/>
          <w:szCs w:val="22"/>
          <w:lang w:bidi="en-US"/>
        </w:rPr>
        <w:t>arding absences from work, the C</w:t>
      </w:r>
      <w:r w:rsidR="00883BA0" w:rsidRPr="001C2A1D">
        <w:rPr>
          <w:rFonts w:ascii="Arial" w:hAnsi="Arial" w:cs="Arial"/>
          <w:color w:val="000000"/>
          <w:sz w:val="22"/>
          <w:szCs w:val="22"/>
          <w:lang w:bidi="en-US"/>
        </w:rPr>
        <w:t>ouncil’s most senior member of staff shall notify the chairman of [the (   ) committee] OR [the (   ) sub-committee] or, if he is not available, the vice-chairman</w:t>
      </w:r>
      <w:r w:rsidR="0062394F" w:rsidRPr="001C2A1D">
        <w:rPr>
          <w:rFonts w:ascii="Arial" w:hAnsi="Arial" w:cs="Arial"/>
          <w:color w:val="000000"/>
          <w:sz w:val="22"/>
          <w:szCs w:val="22"/>
          <w:lang w:bidi="en-US"/>
        </w:rPr>
        <w:t xml:space="preserve"> </w:t>
      </w:r>
      <w:r w:rsidR="00DC7D3C" w:rsidRPr="001C2A1D">
        <w:rPr>
          <w:rFonts w:ascii="Arial" w:hAnsi="Arial" w:cs="Arial"/>
          <w:color w:val="000000"/>
          <w:sz w:val="22"/>
          <w:szCs w:val="22"/>
          <w:lang w:bidi="en-US"/>
        </w:rPr>
        <w:t>(if there is one)</w:t>
      </w:r>
      <w:r w:rsidR="00883BA0" w:rsidRPr="001C2A1D">
        <w:rPr>
          <w:rFonts w:ascii="Arial" w:hAnsi="Arial" w:cs="Arial"/>
          <w:color w:val="000000"/>
          <w:sz w:val="22"/>
          <w:szCs w:val="22"/>
          <w:lang w:bidi="en-US"/>
        </w:rPr>
        <w:t xml:space="preserve"> of [the (   ) committee] OR [the (   ) sub-committee] of absence occasioned by illness or other reason and that person shall report such absence to [the (   ) committee] OR [the (   ) sub-committee] at its next meeting.</w:t>
      </w:r>
    </w:p>
    <w:p w14:paraId="47D391FC" w14:textId="77777777"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chairman of [the (   ) committee] OR [the (   ) sub-committee] or in his absence, the vice-chairman shall upon a resolution conduct a review of the performance and annual appraisal of the work of [the </w:t>
      </w:r>
      <w:r w:rsidR="009838BC" w:rsidRPr="001C2A1D">
        <w:rPr>
          <w:rFonts w:ascii="Arial" w:hAnsi="Arial" w:cs="Arial"/>
          <w:color w:val="000000"/>
          <w:sz w:val="22"/>
          <w:szCs w:val="22"/>
          <w:lang w:bidi="en-US"/>
        </w:rPr>
        <w:t>member of staff</w:t>
      </w:r>
      <w:r w:rsidRPr="001C2A1D">
        <w:rPr>
          <w:rFonts w:ascii="Arial" w:hAnsi="Arial" w:cs="Arial"/>
          <w:color w:val="000000"/>
          <w:sz w:val="22"/>
          <w:szCs w:val="22"/>
          <w:lang w:bidi="en-US"/>
        </w:rPr>
        <w:t>’s job title]. The reviews and appraisal sha</w:t>
      </w:r>
      <w:r w:rsidR="00C43F23" w:rsidRPr="001C2A1D">
        <w:rPr>
          <w:rFonts w:ascii="Arial" w:hAnsi="Arial" w:cs="Arial"/>
          <w:color w:val="000000"/>
          <w:sz w:val="22"/>
          <w:szCs w:val="22"/>
          <w:lang w:bidi="en-US"/>
        </w:rPr>
        <w:t>ll be reported in writing and are</w:t>
      </w:r>
      <w:r w:rsidRPr="001C2A1D">
        <w:rPr>
          <w:rFonts w:ascii="Arial" w:hAnsi="Arial" w:cs="Arial"/>
          <w:color w:val="000000"/>
          <w:sz w:val="22"/>
          <w:szCs w:val="22"/>
          <w:lang w:bidi="en-US"/>
        </w:rPr>
        <w:t xml:space="preserve"> subject to approval by resolution by [the (   ) committee] OR [the (   ) sub-committee]. </w:t>
      </w:r>
    </w:p>
    <w:p w14:paraId="1A945AB9" w14:textId="77777777"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regarding the handling of grievance matte</w:t>
      </w:r>
      <w:r w:rsidRPr="001C2A1D">
        <w:rPr>
          <w:rFonts w:ascii="Arial" w:hAnsi="Arial" w:cs="Arial"/>
          <w:color w:val="000000"/>
          <w:sz w:val="22"/>
          <w:szCs w:val="22"/>
          <w:lang w:bidi="en-US"/>
        </w:rPr>
        <w:t>rs, the C</w:t>
      </w:r>
      <w:r w:rsidR="00883BA0" w:rsidRPr="001C2A1D">
        <w:rPr>
          <w:rFonts w:ascii="Arial" w:hAnsi="Arial" w:cs="Arial"/>
          <w:color w:val="000000"/>
          <w:sz w:val="22"/>
          <w:szCs w:val="22"/>
          <w:lang w:bidi="en-US"/>
        </w:rPr>
        <w:t xml:space="preserve">ouncil’s most senior </w:t>
      </w:r>
      <w:r w:rsidR="009838BC" w:rsidRPr="001C2A1D">
        <w:rPr>
          <w:rFonts w:ascii="Arial" w:hAnsi="Arial" w:cs="Arial"/>
          <w:color w:val="000000"/>
          <w:sz w:val="22"/>
          <w:szCs w:val="22"/>
          <w:lang w:bidi="en-US"/>
        </w:rPr>
        <w:t>member of staff</w:t>
      </w:r>
      <w:r w:rsidR="00883BA0" w:rsidRPr="001C2A1D">
        <w:rPr>
          <w:rFonts w:ascii="Arial" w:hAnsi="Arial" w:cs="Arial"/>
          <w:color w:val="000000"/>
          <w:sz w:val="22"/>
          <w:szCs w:val="22"/>
          <w:lang w:bidi="en-US"/>
        </w:rPr>
        <w:t xml:space="preserve"> (or other </w:t>
      </w:r>
      <w:r w:rsidR="009838BC" w:rsidRPr="001C2A1D">
        <w:rPr>
          <w:rFonts w:ascii="Arial" w:hAnsi="Arial" w:cs="Arial"/>
          <w:color w:val="000000"/>
          <w:sz w:val="22"/>
          <w:szCs w:val="22"/>
          <w:lang w:bidi="en-US"/>
        </w:rPr>
        <w:t>members of staff</w:t>
      </w:r>
      <w:r w:rsidR="00883BA0" w:rsidRPr="001C2A1D">
        <w:rPr>
          <w:rFonts w:ascii="Arial" w:hAnsi="Arial" w:cs="Arial"/>
          <w:color w:val="000000"/>
          <w:sz w:val="22"/>
          <w:szCs w:val="22"/>
          <w:lang w:bidi="en-US"/>
        </w:rPr>
        <w:t>) shall contact the chairman of [the (   ) committee] OR [the (   ) sub-committee] or in his absence, the vice-chairman of [the (   ) committee] OR [the (   ) sub-committee] in respect of an informal or formal grievance matter, and this matter shall be reported back and progressed by resolution of [the (   ) committee] OR [the (   ) sub-committee].</w:t>
      </w:r>
    </w:p>
    <w:p w14:paraId="48692D72" w14:textId="77777777"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 xml:space="preserve">ouncil’s policy regarding the handling of grievance matters, if an informal or formal grievance matter raised by [the </w:t>
      </w:r>
      <w:r w:rsidR="009838BC" w:rsidRPr="001C2A1D">
        <w:rPr>
          <w:rFonts w:ascii="Arial" w:hAnsi="Arial" w:cs="Arial"/>
          <w:color w:val="000000"/>
          <w:sz w:val="22"/>
          <w:szCs w:val="22"/>
          <w:lang w:bidi="en-US"/>
        </w:rPr>
        <w:t>member of staff</w:t>
      </w:r>
      <w:r w:rsidR="00883BA0" w:rsidRPr="001C2A1D">
        <w:rPr>
          <w:rFonts w:ascii="Arial" w:hAnsi="Arial" w:cs="Arial"/>
          <w:color w:val="000000"/>
          <w:sz w:val="22"/>
          <w:szCs w:val="22"/>
          <w:lang w:bidi="en-US"/>
        </w:rPr>
        <w:t xml:space="preserve">’s job title] relates to the chairman or vice-chairman of [the (   ) committee] OR [the (   ) sub-committee], this shall be communicated to another member of [the (   ) committee] OR [the (   ) sub-committee], which shall be reported back and progressed by resolution of [the (   ) committee] OR [the (   ) sub-committee]. </w:t>
      </w:r>
    </w:p>
    <w:p w14:paraId="060137C6" w14:textId="77777777"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Any persons responsible for all or part of the management of staff shall treat </w:t>
      </w:r>
      <w:r w:rsidR="005B2267" w:rsidRPr="001C2A1D">
        <w:rPr>
          <w:rFonts w:ascii="Arial" w:hAnsi="Arial" w:cs="Arial"/>
          <w:color w:val="000000"/>
          <w:sz w:val="22"/>
          <w:szCs w:val="22"/>
          <w:lang w:bidi="en-US"/>
        </w:rPr>
        <w:t xml:space="preserve">as confidential </w:t>
      </w:r>
      <w:r w:rsidRPr="001C2A1D">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Pr="001C2A1D" w:rsidRDefault="003D589A" w:rsidP="001C2A1D">
      <w:pPr>
        <w:spacing w:line="276" w:lineRule="auto"/>
        <w:rPr>
          <w:rFonts w:ascii="Arial" w:hAnsi="Arial" w:cs="Arial"/>
          <w:color w:val="000000"/>
          <w:sz w:val="22"/>
          <w:szCs w:val="22"/>
          <w:lang w:bidi="en-US"/>
        </w:rPr>
      </w:pPr>
    </w:p>
    <w:p w14:paraId="38A48056" w14:textId="131C3F0C" w:rsidR="00883BA0" w:rsidRPr="00616F7D" w:rsidRDefault="002C672C"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w:t>
      </w:r>
      <w:r w:rsidR="0082584E" w:rsidRPr="001C2A1D">
        <w:rPr>
          <w:rFonts w:ascii="Arial" w:hAnsi="Arial" w:cs="Arial"/>
          <w:color w:val="000000"/>
          <w:sz w:val="22"/>
          <w:szCs w:val="22"/>
          <w:lang w:bidi="en-US"/>
        </w:rPr>
        <w:t>ance with standing order 11</w:t>
      </w:r>
      <w:r w:rsidR="00A10236" w:rsidRPr="001C2A1D">
        <w:rPr>
          <w:rFonts w:ascii="Arial" w:hAnsi="Arial" w:cs="Arial"/>
          <w:color w:val="000000"/>
          <w:sz w:val="22"/>
          <w:szCs w:val="22"/>
          <w:lang w:bidi="en-US"/>
        </w:rPr>
        <w:t xml:space="preserve">(a), </w:t>
      </w:r>
      <w:r w:rsidR="00883BA0" w:rsidRPr="001C2A1D">
        <w:rPr>
          <w:rFonts w:ascii="Arial" w:hAnsi="Arial" w:cs="Arial"/>
          <w:color w:val="000000"/>
          <w:sz w:val="22"/>
          <w:szCs w:val="22"/>
          <w:lang w:bidi="en-US"/>
        </w:rPr>
        <w:t>persons with line management responsibilities shall have access to staff records referred to in standing order 19(f</w:t>
      </w:r>
      <w:r w:rsidR="00C32181"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 xml:space="preserve">. </w:t>
      </w:r>
      <w:r w:rsidR="00616F7D">
        <w:rPr>
          <w:rFonts w:ascii="Arial" w:hAnsi="Arial" w:cs="Arial"/>
          <w:color w:val="000000"/>
          <w:sz w:val="22"/>
          <w:szCs w:val="22"/>
          <w:lang w:bidi="en-US"/>
        </w:rPr>
        <w:br/>
      </w:r>
    </w:p>
    <w:p w14:paraId="5FE414D0" w14:textId="28BAD07F" w:rsidR="003D589A" w:rsidRPr="00616F7D" w:rsidRDefault="001E3ED6" w:rsidP="00616F7D">
      <w:pPr>
        <w:pStyle w:val="Heading1"/>
        <w:spacing w:before="0" w:after="200" w:line="276" w:lineRule="auto"/>
        <w:ind w:left="850" w:hanging="850"/>
        <w:rPr>
          <w:rFonts w:ascii="Arial" w:hAnsi="Arial" w:cs="Arial"/>
          <w:b/>
          <w:szCs w:val="22"/>
        </w:rPr>
      </w:pPr>
      <w:bookmarkStart w:id="141" w:name="_Toc509572009"/>
      <w:r w:rsidRPr="001C2A1D">
        <w:rPr>
          <w:rFonts w:ascii="Arial" w:hAnsi="Arial" w:cs="Arial"/>
          <w:b/>
          <w:szCs w:val="22"/>
        </w:rPr>
        <w:t>RESPONSIBILITIES TO PROVIDE INFORMATION</w:t>
      </w:r>
      <w:bookmarkEnd w:id="141"/>
      <w:r w:rsidR="00616F7D">
        <w:rPr>
          <w:rFonts w:ascii="Arial" w:hAnsi="Arial" w:cs="Arial"/>
          <w:b/>
          <w:szCs w:val="22"/>
        </w:rPr>
        <w:br/>
      </w:r>
      <w:r w:rsidR="00616F7D">
        <w:rPr>
          <w:rFonts w:ascii="Arial" w:hAnsi="Arial" w:cs="Arial"/>
          <w:b/>
          <w:szCs w:val="22"/>
        </w:rPr>
        <w:br/>
      </w:r>
      <w:r w:rsidR="008834BA" w:rsidRPr="00616F7D">
        <w:rPr>
          <w:rFonts w:ascii="Arial" w:hAnsi="Arial" w:cs="Arial"/>
          <w:i/>
          <w:szCs w:val="22"/>
        </w:rPr>
        <w:t>See also standing order 21</w:t>
      </w:r>
      <w:r w:rsidR="00363397" w:rsidRPr="00616F7D">
        <w:rPr>
          <w:rFonts w:ascii="Arial" w:hAnsi="Arial" w:cs="Arial"/>
          <w:i/>
          <w:szCs w:val="22"/>
        </w:rPr>
        <w:t>.</w:t>
      </w:r>
    </w:p>
    <w:p w14:paraId="4BFF6606" w14:textId="77777777" w:rsidR="00940423" w:rsidRPr="001C2A1D"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 xml:space="preserve">publish information in accordance with its publication scheme and </w:t>
      </w:r>
      <w:r w:rsidR="00CB4ED5" w:rsidRPr="001C2A1D">
        <w:rPr>
          <w:rFonts w:ascii="Arial" w:hAnsi="Arial" w:cs="Arial"/>
          <w:b/>
          <w:color w:val="000000"/>
          <w:sz w:val="22"/>
          <w:szCs w:val="22"/>
          <w:lang w:bidi="en-US"/>
        </w:rPr>
        <w:lastRenderedPageBreak/>
        <w:t>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1FF9D4B1" w14:textId="77777777" w:rsidR="001C6F87" w:rsidRPr="001C2A1D" w:rsidRDefault="00D84722" w:rsidP="001C2A1D">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color w:val="000000"/>
          <w:sz w:val="22"/>
          <w:szCs w:val="22"/>
          <w:lang w:bidi="en-US"/>
        </w:rPr>
        <w:t xml:space="preserve"> </w:t>
      </w:r>
      <w:r w:rsidR="00FE3A40" w:rsidRPr="001C2A1D">
        <w:rPr>
          <w:rFonts w:ascii="Arial" w:hAnsi="Arial" w:cs="Arial"/>
          <w:color w:val="000000"/>
          <w:sz w:val="22"/>
          <w:szCs w:val="22"/>
          <w:lang w:bidi="en-US"/>
        </w:rPr>
        <w:t>[</w:t>
      </w:r>
      <w:r w:rsidR="003F0E4D" w:rsidRPr="001C2A1D">
        <w:rPr>
          <w:rFonts w:ascii="Arial" w:hAnsi="Arial" w:cs="Arial"/>
          <w:i/>
          <w:color w:val="000000"/>
          <w:sz w:val="22"/>
          <w:szCs w:val="22"/>
          <w:lang w:bidi="en-US"/>
        </w:rPr>
        <w:t>If gross</w:t>
      </w:r>
      <w:r w:rsidR="000662B4" w:rsidRPr="001C2A1D">
        <w:rPr>
          <w:rFonts w:ascii="Arial" w:hAnsi="Arial" w:cs="Arial"/>
          <w:i/>
          <w:color w:val="000000"/>
          <w:sz w:val="22"/>
          <w:szCs w:val="22"/>
          <w:lang w:bidi="en-US"/>
        </w:rPr>
        <w:t xml:space="preserve"> annual income or expenditure (whichever is higher</w:t>
      </w:r>
      <w:r w:rsidR="003B1511" w:rsidRPr="001C2A1D">
        <w:rPr>
          <w:rFonts w:ascii="Arial" w:hAnsi="Arial" w:cs="Arial"/>
          <w:i/>
          <w:color w:val="000000"/>
          <w:sz w:val="22"/>
          <w:szCs w:val="22"/>
          <w:lang w:bidi="en-US"/>
        </w:rPr>
        <w:t>) does</w:t>
      </w:r>
      <w:r w:rsidR="00E273FE" w:rsidRPr="001C2A1D">
        <w:rPr>
          <w:rFonts w:ascii="Arial" w:hAnsi="Arial" w:cs="Arial"/>
          <w:i/>
          <w:color w:val="000000"/>
          <w:sz w:val="22"/>
          <w:szCs w:val="22"/>
          <w:lang w:bidi="en-US"/>
        </w:rPr>
        <w:t xml:space="preserve"> not </w:t>
      </w:r>
      <w:r w:rsidR="003B1511" w:rsidRPr="001C2A1D">
        <w:rPr>
          <w:rFonts w:ascii="Arial" w:hAnsi="Arial" w:cs="Arial"/>
          <w:i/>
          <w:color w:val="000000"/>
          <w:sz w:val="22"/>
          <w:szCs w:val="22"/>
          <w:lang w:bidi="en-US"/>
        </w:rPr>
        <w:t>exceed £</w:t>
      </w:r>
      <w:r w:rsidR="00E273FE" w:rsidRPr="001C2A1D">
        <w:rPr>
          <w:rFonts w:ascii="Arial" w:hAnsi="Arial" w:cs="Arial"/>
          <w:i/>
          <w:color w:val="000000"/>
          <w:sz w:val="22"/>
          <w:szCs w:val="22"/>
          <w:lang w:bidi="en-US"/>
        </w:rPr>
        <w:t>25,000</w:t>
      </w:r>
      <w:r w:rsidR="00AF381E" w:rsidRPr="001C2A1D">
        <w:rPr>
          <w:rFonts w:ascii="Arial" w:hAnsi="Arial" w:cs="Arial"/>
          <w:color w:val="000000"/>
          <w:sz w:val="22"/>
          <w:szCs w:val="22"/>
          <w:lang w:bidi="en-US"/>
        </w:rPr>
        <w:t>]</w:t>
      </w:r>
      <w:r w:rsidR="001C6F87" w:rsidRPr="001C2A1D">
        <w:rPr>
          <w:rFonts w:ascii="Arial" w:hAnsi="Arial" w:cs="Arial"/>
          <w:color w:val="000000"/>
          <w:sz w:val="22"/>
          <w:szCs w:val="22"/>
          <w:lang w:bidi="en-US"/>
        </w:rPr>
        <w:t xml:space="preserve"> </w:t>
      </w:r>
      <w:r w:rsidR="00AF381E" w:rsidRPr="001C2A1D">
        <w:rPr>
          <w:rFonts w:ascii="Arial" w:hAnsi="Arial" w:cs="Arial"/>
          <w:b/>
          <w:color w:val="000000"/>
          <w:sz w:val="22"/>
          <w:szCs w:val="22"/>
          <w:lang w:bidi="en-US"/>
        </w:rPr>
        <w:t xml:space="preserve">The Council </w:t>
      </w:r>
      <w:r w:rsidR="001C6F87" w:rsidRPr="001C2A1D">
        <w:rPr>
          <w:rFonts w:ascii="Arial" w:hAnsi="Arial" w:cs="Arial"/>
          <w:b/>
          <w:color w:val="000000"/>
          <w:sz w:val="22"/>
          <w:szCs w:val="22"/>
          <w:lang w:bidi="en-US"/>
        </w:rPr>
        <w:t>shall</w:t>
      </w:r>
      <w:r w:rsidR="00E273FE" w:rsidRPr="001C2A1D">
        <w:rPr>
          <w:rFonts w:ascii="Arial" w:hAnsi="Arial" w:cs="Arial"/>
          <w:b/>
          <w:color w:val="000000"/>
          <w:sz w:val="22"/>
          <w:szCs w:val="22"/>
          <w:lang w:bidi="en-US"/>
        </w:rPr>
        <w:t xml:space="preserve"> publish information in </w:t>
      </w:r>
      <w:r w:rsidR="003B1511" w:rsidRPr="001C2A1D">
        <w:rPr>
          <w:rFonts w:ascii="Arial" w:hAnsi="Arial" w:cs="Arial"/>
          <w:b/>
          <w:color w:val="000000"/>
          <w:sz w:val="22"/>
          <w:szCs w:val="22"/>
          <w:lang w:bidi="en-US"/>
        </w:rPr>
        <w:t>accordance with</w:t>
      </w:r>
      <w:r w:rsidR="00E273FE" w:rsidRPr="001C2A1D">
        <w:rPr>
          <w:rFonts w:ascii="Arial" w:hAnsi="Arial" w:cs="Arial"/>
          <w:b/>
          <w:color w:val="000000"/>
          <w:sz w:val="22"/>
          <w:szCs w:val="22"/>
          <w:lang w:bidi="en-US"/>
        </w:rPr>
        <w:t xml:space="preserve"> the requirements </w:t>
      </w:r>
      <w:r w:rsidR="003B1511" w:rsidRPr="001C2A1D">
        <w:rPr>
          <w:rFonts w:ascii="Arial" w:hAnsi="Arial" w:cs="Arial"/>
          <w:b/>
          <w:color w:val="000000"/>
          <w:sz w:val="22"/>
          <w:szCs w:val="22"/>
          <w:lang w:bidi="en-US"/>
        </w:rPr>
        <w:t>of the</w:t>
      </w:r>
      <w:r w:rsidR="000662B4" w:rsidRPr="001C2A1D">
        <w:rPr>
          <w:rFonts w:ascii="Arial" w:hAnsi="Arial" w:cs="Arial"/>
          <w:b/>
          <w:color w:val="000000"/>
          <w:sz w:val="22"/>
          <w:szCs w:val="22"/>
          <w:lang w:bidi="en-US"/>
        </w:rPr>
        <w:t xml:space="preserve"> Smaller Authorities (Transparency Requirements) (England) Regulations 2015</w:t>
      </w:r>
      <w:r w:rsidR="006E080E" w:rsidRPr="001C2A1D">
        <w:rPr>
          <w:rFonts w:ascii="Arial" w:hAnsi="Arial" w:cs="Arial"/>
          <w:b/>
          <w:color w:val="000000"/>
          <w:sz w:val="22"/>
          <w:szCs w:val="22"/>
          <w:lang w:bidi="en-US"/>
        </w:rPr>
        <w:t>.</w:t>
      </w:r>
    </w:p>
    <w:p w14:paraId="4E613BFA" w14:textId="77777777" w:rsidR="001C6F87" w:rsidRPr="001C2A1D" w:rsidRDefault="0052730F"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OR </w:t>
      </w:r>
    </w:p>
    <w:p w14:paraId="4EA90BBE" w14:textId="48C67117" w:rsidR="00E273FE" w:rsidRPr="00616F7D" w:rsidRDefault="00AF381E" w:rsidP="00616F7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t>
      </w:r>
      <w:r w:rsidR="004C7D23" w:rsidRPr="001C2A1D">
        <w:rPr>
          <w:rFonts w:ascii="Arial" w:hAnsi="Arial" w:cs="Arial"/>
          <w:i/>
          <w:color w:val="000000"/>
          <w:sz w:val="22"/>
          <w:szCs w:val="22"/>
          <w:lang w:bidi="en-US"/>
        </w:rPr>
        <w:t>If gross</w:t>
      </w:r>
      <w:r w:rsidR="003C5ECA" w:rsidRPr="001C2A1D">
        <w:rPr>
          <w:rFonts w:ascii="Arial" w:hAnsi="Arial" w:cs="Arial"/>
          <w:i/>
          <w:color w:val="000000"/>
          <w:sz w:val="22"/>
          <w:szCs w:val="22"/>
          <w:lang w:bidi="en-US"/>
        </w:rPr>
        <w:t xml:space="preserve"> annual income or expenditure (whichever is</w:t>
      </w:r>
      <w:r w:rsidR="000F2D48" w:rsidRPr="001C2A1D">
        <w:rPr>
          <w:rFonts w:ascii="Arial" w:hAnsi="Arial" w:cs="Arial"/>
          <w:i/>
          <w:color w:val="000000"/>
          <w:sz w:val="22"/>
          <w:szCs w:val="22"/>
          <w:lang w:bidi="en-US"/>
        </w:rPr>
        <w:t xml:space="preserve"> the higher) exceeds</w:t>
      </w:r>
      <w:r w:rsidR="000662B4" w:rsidRPr="001C2A1D">
        <w:rPr>
          <w:rFonts w:ascii="Arial" w:hAnsi="Arial" w:cs="Arial"/>
          <w:i/>
          <w:color w:val="000000"/>
          <w:sz w:val="22"/>
          <w:szCs w:val="22"/>
          <w:lang w:bidi="en-US"/>
        </w:rPr>
        <w:t xml:space="preserve"> £200,000</w:t>
      </w:r>
      <w:r w:rsidRPr="001C2A1D">
        <w:rPr>
          <w:rFonts w:ascii="Arial" w:hAnsi="Arial" w:cs="Arial"/>
          <w:color w:val="000000"/>
          <w:sz w:val="22"/>
          <w:szCs w:val="22"/>
          <w:lang w:bidi="en-US"/>
        </w:rPr>
        <w:t>]</w:t>
      </w:r>
      <w:r w:rsidR="001C6F87" w:rsidRPr="001C2A1D">
        <w:rPr>
          <w:rFonts w:ascii="Arial" w:hAnsi="Arial" w:cs="Arial"/>
          <w:b/>
          <w:color w:val="000000"/>
          <w:sz w:val="22"/>
          <w:szCs w:val="22"/>
          <w:lang w:bidi="en-US"/>
        </w:rPr>
        <w:t xml:space="preserve"> </w:t>
      </w:r>
      <w:r w:rsidRPr="001C2A1D">
        <w:rPr>
          <w:rFonts w:ascii="Arial" w:hAnsi="Arial" w:cs="Arial"/>
          <w:b/>
          <w:color w:val="000000"/>
          <w:sz w:val="22"/>
          <w:szCs w:val="22"/>
          <w:lang w:bidi="en-US"/>
        </w:rPr>
        <w:t>The Council,</w:t>
      </w:r>
      <w:r w:rsidR="00CA5EAF" w:rsidRPr="001C2A1D">
        <w:rPr>
          <w:rFonts w:ascii="Arial" w:hAnsi="Arial" w:cs="Arial"/>
          <w:b/>
          <w:color w:val="000000"/>
          <w:sz w:val="22"/>
          <w:szCs w:val="22"/>
          <w:lang w:bidi="en-US"/>
        </w:rPr>
        <w:t xml:space="preserve"> shall</w:t>
      </w:r>
      <w:r w:rsidR="001C6F87" w:rsidRPr="001C2A1D">
        <w:rPr>
          <w:rFonts w:ascii="Arial" w:hAnsi="Arial" w:cs="Arial"/>
          <w:b/>
          <w:color w:val="000000"/>
          <w:sz w:val="22"/>
          <w:szCs w:val="22"/>
          <w:lang w:bidi="en-US"/>
        </w:rPr>
        <w:t xml:space="preserve"> publish information in accordance with the requirements </w:t>
      </w:r>
      <w:r w:rsidR="00CA5EAF" w:rsidRPr="001C2A1D">
        <w:rPr>
          <w:rFonts w:ascii="Arial" w:hAnsi="Arial" w:cs="Arial"/>
          <w:b/>
          <w:color w:val="000000"/>
          <w:sz w:val="22"/>
          <w:szCs w:val="22"/>
          <w:lang w:bidi="en-US"/>
        </w:rPr>
        <w:t>of the</w:t>
      </w:r>
      <w:r w:rsidR="0043652B" w:rsidRPr="001C2A1D">
        <w:rPr>
          <w:rFonts w:ascii="Arial" w:hAnsi="Arial" w:cs="Arial"/>
          <w:b/>
          <w:sz w:val="22"/>
          <w:szCs w:val="22"/>
        </w:rPr>
        <w:t xml:space="preserve"> </w:t>
      </w:r>
      <w:r w:rsidR="0043652B" w:rsidRPr="001C2A1D">
        <w:rPr>
          <w:rFonts w:ascii="Arial" w:hAnsi="Arial" w:cs="Arial"/>
          <w:b/>
          <w:color w:val="000000"/>
          <w:sz w:val="22"/>
          <w:szCs w:val="22"/>
          <w:lang w:bidi="en-US"/>
        </w:rPr>
        <w:t>Local Government (Transparency Requirements) (England) Regulations 2015</w:t>
      </w:r>
      <w:r w:rsidR="0043652B" w:rsidRPr="001C2A1D">
        <w:rPr>
          <w:rFonts w:ascii="Arial" w:hAnsi="Arial" w:cs="Arial"/>
          <w:color w:val="000000"/>
          <w:sz w:val="22"/>
          <w:szCs w:val="22"/>
          <w:lang w:bidi="en-US"/>
        </w:rPr>
        <w:t>.</w:t>
      </w:r>
      <w:r w:rsidR="00616F7D">
        <w:rPr>
          <w:rFonts w:ascii="Arial" w:hAnsi="Arial" w:cs="Arial"/>
          <w:color w:val="000000"/>
          <w:sz w:val="22"/>
          <w:szCs w:val="22"/>
          <w:lang w:bidi="en-US"/>
        </w:rPr>
        <w:br/>
      </w:r>
    </w:p>
    <w:p w14:paraId="4634639F" w14:textId="77777777" w:rsidR="008940FE" w:rsidRPr="001C2A1D" w:rsidRDefault="001E3ED6" w:rsidP="001C2A1D">
      <w:pPr>
        <w:pStyle w:val="Heading1"/>
        <w:spacing w:before="0" w:line="276" w:lineRule="auto"/>
        <w:ind w:left="850" w:hanging="850"/>
        <w:rPr>
          <w:rFonts w:ascii="Arial" w:hAnsi="Arial" w:cs="Arial"/>
          <w:b/>
          <w:szCs w:val="22"/>
          <w:lang w:bidi="en-US"/>
        </w:rPr>
      </w:pPr>
      <w:bookmarkStart w:id="142" w:name="_Toc509572010"/>
      <w:r w:rsidRPr="001C2A1D">
        <w:rPr>
          <w:rFonts w:ascii="Arial" w:hAnsi="Arial" w:cs="Arial"/>
          <w:b/>
          <w:szCs w:val="22"/>
          <w:lang w:bidi="en-US"/>
        </w:rPr>
        <w:t>RESPONSIBILITIES UNDER DATA PROTECTION LEGISLATION</w:t>
      </w:r>
      <w:bookmarkEnd w:id="142"/>
      <w:r w:rsidRPr="001C2A1D">
        <w:rPr>
          <w:rFonts w:ascii="Arial" w:hAnsi="Arial" w:cs="Arial"/>
          <w:b/>
          <w:szCs w:val="22"/>
          <w:lang w:bidi="en-US"/>
        </w:rPr>
        <w:t xml:space="preserve"> </w:t>
      </w:r>
    </w:p>
    <w:p w14:paraId="14DE7CC8" w14:textId="467C3DFB" w:rsidR="00280A5F" w:rsidRPr="00616F7D" w:rsidRDefault="00616F7D" w:rsidP="00616F7D">
      <w:pPr>
        <w:spacing w:line="276" w:lineRule="auto"/>
        <w:ind w:left="850" w:firstLine="851"/>
        <w:rPr>
          <w:rFonts w:ascii="Arial" w:hAnsi="Arial" w:cs="Arial"/>
          <w:b/>
          <w:sz w:val="22"/>
          <w:szCs w:val="22"/>
          <w:lang w:bidi="en-US"/>
        </w:rPr>
      </w:pPr>
      <w:r>
        <w:rPr>
          <w:rFonts w:ascii="Arial" w:hAnsi="Arial" w:cs="Arial"/>
          <w:sz w:val="22"/>
          <w:szCs w:val="22"/>
          <w:lang w:bidi="en-US"/>
        </w:rPr>
        <w:br/>
      </w:r>
      <w:r w:rsidR="008940FE" w:rsidRPr="001C2A1D">
        <w:rPr>
          <w:rFonts w:ascii="Arial" w:hAnsi="Arial" w:cs="Arial"/>
          <w:sz w:val="22"/>
          <w:szCs w:val="22"/>
          <w:lang w:bidi="en-US"/>
        </w:rPr>
        <w:t xml:space="preserve">(Below is not an exclusive list). </w:t>
      </w:r>
      <w:r>
        <w:rPr>
          <w:rFonts w:ascii="Arial" w:hAnsi="Arial" w:cs="Arial"/>
          <w:b/>
          <w:sz w:val="22"/>
          <w:szCs w:val="22"/>
          <w:lang w:bidi="en-US"/>
        </w:rPr>
        <w:br/>
      </w:r>
    </w:p>
    <w:p w14:paraId="77869FD2" w14:textId="4D479E92" w:rsidR="003D589A" w:rsidRPr="001C2A1D" w:rsidRDefault="00BA1D64" w:rsidP="001C2A1D">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also standing order 11.</w:t>
      </w:r>
      <w:r w:rsidR="00616F7D">
        <w:rPr>
          <w:rFonts w:ascii="Arial" w:hAnsi="Arial" w:cs="Arial"/>
          <w:i/>
          <w:color w:val="000000"/>
          <w:sz w:val="22"/>
          <w:szCs w:val="22"/>
          <w:lang w:bidi="en-US"/>
        </w:rPr>
        <w:br/>
      </w:r>
    </w:p>
    <w:p w14:paraId="02AE41B7" w14:textId="77777777" w:rsidR="009245D9" w:rsidRPr="001C2A1D" w:rsidRDefault="009245D9" w:rsidP="001C2A1D">
      <w:pPr>
        <w:pStyle w:val="ListParagraph"/>
        <w:numPr>
          <w:ilvl w:val="0"/>
          <w:numId w:val="52"/>
        </w:numPr>
        <w:spacing w:after="200" w:line="276" w:lineRule="auto"/>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77777777" w:rsidR="0095349E"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8B47F3" w:rsidRPr="001C2A1D">
        <w:rPr>
          <w:rFonts w:ascii="Arial" w:hAnsi="Arial" w:cs="Arial"/>
          <w:b/>
          <w:sz w:val="22"/>
          <w:szCs w:val="22"/>
        </w:rPr>
        <w:t>his</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have a written policy in place for responding to</w:t>
      </w:r>
      <w:r w:rsidR="00DC523C" w:rsidRPr="001C2A1D">
        <w:rPr>
          <w:rFonts w:ascii="Arial" w:hAnsi="Arial" w:cs="Arial"/>
          <w:b/>
          <w:sz w:val="22"/>
          <w:szCs w:val="22"/>
        </w:rPr>
        <w:t xml:space="preserve"> and managing </w:t>
      </w:r>
      <w:r w:rsidRPr="001C2A1D">
        <w:rPr>
          <w:rFonts w:ascii="Arial" w:hAnsi="Arial" w:cs="Arial"/>
          <w:b/>
          <w:sz w:val="22"/>
          <w:szCs w:val="22"/>
        </w:rPr>
        <w:t>a personal data breach</w:t>
      </w:r>
      <w:r w:rsidR="008B47F3" w:rsidRPr="001C2A1D">
        <w:rPr>
          <w:rFonts w:ascii="Arial" w:hAnsi="Arial" w:cs="Arial"/>
          <w:b/>
          <w:sz w:val="22"/>
          <w:szCs w:val="22"/>
        </w:rPr>
        <w:t>.</w:t>
      </w:r>
    </w:p>
    <w:p w14:paraId="6133C0C0" w14:textId="77777777" w:rsidR="0052730F" w:rsidRPr="001C2A1D" w:rsidRDefault="0052730F"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77777777" w:rsidR="00883BA0" w:rsidRPr="001C2A1D" w:rsidRDefault="001E3ED6" w:rsidP="001C2A1D">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1C2A1D">
        <w:rPr>
          <w:rFonts w:ascii="Arial" w:hAnsi="Arial" w:cs="Arial"/>
          <w:b/>
          <w:szCs w:val="22"/>
        </w:rPr>
        <w:t>RELATIONS WITH THE PRESS/MEDIA</w:t>
      </w:r>
      <w:bookmarkEnd w:id="143"/>
      <w:bookmarkEnd w:id="144"/>
      <w:bookmarkEnd w:id="145"/>
      <w:bookmarkEnd w:id="146"/>
      <w:bookmarkEnd w:id="147"/>
      <w:bookmarkEnd w:id="148"/>
    </w:p>
    <w:p w14:paraId="27EA98A9" w14:textId="77777777" w:rsidR="00EE0E20" w:rsidRPr="001C2A1D" w:rsidRDefault="00EE0E20" w:rsidP="001C2A1D">
      <w:pPr>
        <w:spacing w:line="276" w:lineRule="auto"/>
        <w:rPr>
          <w:rFonts w:ascii="Arial" w:hAnsi="Arial" w:cs="Arial"/>
          <w:sz w:val="22"/>
          <w:szCs w:val="22"/>
        </w:rPr>
      </w:pPr>
    </w:p>
    <w:p w14:paraId="10346CB4" w14:textId="5CCE52EB" w:rsidR="00883BA0" w:rsidRPr="00616F7D"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463ADE60" w14:textId="77777777" w:rsidR="00883BA0" w:rsidRPr="001C2A1D" w:rsidRDefault="001E3ED6" w:rsidP="001C2A1D">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1C2A1D">
        <w:rPr>
          <w:rFonts w:ascii="Arial" w:hAnsi="Arial" w:cs="Arial"/>
          <w:b/>
          <w:szCs w:val="22"/>
        </w:rPr>
        <w:t>EXECUTION AND SEALING OF LEGAL DEEDS</w:t>
      </w:r>
      <w:bookmarkEnd w:id="149"/>
      <w:bookmarkEnd w:id="150"/>
      <w:bookmarkEnd w:id="151"/>
      <w:bookmarkEnd w:id="152"/>
      <w:bookmarkEnd w:id="153"/>
      <w:bookmarkEnd w:id="154"/>
      <w:r w:rsidRPr="001C2A1D">
        <w:rPr>
          <w:rFonts w:ascii="Arial" w:hAnsi="Arial" w:cs="Arial"/>
          <w:b/>
          <w:szCs w:val="22"/>
        </w:rPr>
        <w:t xml:space="preserve"> </w:t>
      </w:r>
    </w:p>
    <w:p w14:paraId="5B71F06D" w14:textId="77777777" w:rsidR="00883BA0" w:rsidRPr="001C2A1D" w:rsidRDefault="00883BA0"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1C2A1D">
        <w:rPr>
          <w:rFonts w:ascii="Arial" w:hAnsi="Arial" w:cs="Arial"/>
          <w:i/>
          <w:iCs/>
          <w:color w:val="000000"/>
          <w:sz w:val="22"/>
          <w:szCs w:val="22"/>
          <w:lang w:bidi="en-US"/>
        </w:rPr>
        <w:t>See also standing orders 15(b)(x</w:t>
      </w:r>
      <w:r w:rsidR="00E6080A" w:rsidRPr="001C2A1D">
        <w:rPr>
          <w:rFonts w:ascii="Arial" w:hAnsi="Arial" w:cs="Arial"/>
          <w:i/>
          <w:iCs/>
          <w:color w:val="000000"/>
          <w:sz w:val="22"/>
          <w:szCs w:val="22"/>
          <w:lang w:bidi="en-US"/>
        </w:rPr>
        <w:t>i</w:t>
      </w:r>
      <w:r w:rsidRPr="001C2A1D">
        <w:rPr>
          <w:rFonts w:ascii="Arial" w:hAnsi="Arial" w:cs="Arial"/>
          <w:i/>
          <w:iCs/>
          <w:color w:val="000000"/>
          <w:sz w:val="22"/>
          <w:szCs w:val="22"/>
          <w:lang w:bidi="en-US"/>
        </w:rPr>
        <w:t>i) and (xvi</w:t>
      </w:r>
      <w:r w:rsidR="00E6080A" w:rsidRPr="001C2A1D">
        <w:rPr>
          <w:rFonts w:ascii="Arial" w:hAnsi="Arial" w:cs="Arial"/>
          <w:i/>
          <w:iCs/>
          <w:color w:val="000000"/>
          <w:sz w:val="22"/>
          <w:szCs w:val="22"/>
          <w:lang w:bidi="en-US"/>
        </w:rPr>
        <w:t>i</w:t>
      </w:r>
      <w:r w:rsidR="00786AA5" w:rsidRPr="001C2A1D">
        <w:rPr>
          <w:rFonts w:ascii="Arial" w:hAnsi="Arial" w:cs="Arial"/>
          <w:i/>
          <w:iCs/>
          <w:color w:val="000000"/>
          <w:sz w:val="22"/>
          <w:szCs w:val="22"/>
          <w:lang w:bidi="en-US"/>
        </w:rPr>
        <w:t>).</w:t>
      </w:r>
    </w:p>
    <w:p w14:paraId="3D21607C" w14:textId="77777777" w:rsidR="000A691E" w:rsidRPr="001C2A1D" w:rsidRDefault="000A691E"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ouncil unless authorised by a resolution.</w:t>
      </w:r>
    </w:p>
    <w:p w14:paraId="64E7F647"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[Subject to standing order 2</w:t>
      </w:r>
      <w:r w:rsidR="00EF6623" w:rsidRPr="001C2A1D">
        <w:rPr>
          <w:rFonts w:ascii="Arial" w:hAnsi="Arial" w:cs="Arial"/>
          <w:b/>
          <w:bCs/>
          <w:color w:val="000000"/>
          <w:sz w:val="22"/>
          <w:szCs w:val="22"/>
          <w:lang w:bidi="en-US"/>
        </w:rPr>
        <w:t>3</w:t>
      </w:r>
      <w:r w:rsidRPr="001C2A1D">
        <w:rPr>
          <w:rFonts w:ascii="Arial" w:hAnsi="Arial" w:cs="Arial"/>
          <w:b/>
          <w:bCs/>
          <w:color w:val="000000"/>
          <w:sz w:val="22"/>
          <w:szCs w:val="22"/>
          <w:lang w:bidi="en-US"/>
        </w:rPr>
        <w:t>(a</w:t>
      </w:r>
      <w:r w:rsidR="006A0045" w:rsidRPr="001C2A1D">
        <w:rPr>
          <w:rFonts w:ascii="Arial" w:hAnsi="Arial" w:cs="Arial"/>
          <w:b/>
          <w:bCs/>
          <w:color w:val="000000"/>
          <w:sz w:val="22"/>
          <w:szCs w:val="22"/>
          <w:lang w:bidi="en-US"/>
        </w:rPr>
        <w:t>),</w:t>
      </w:r>
      <w:r w:rsidR="00857F9E" w:rsidRPr="001C2A1D">
        <w:rPr>
          <w:rFonts w:ascii="Arial" w:hAnsi="Arial" w:cs="Arial"/>
          <w:b/>
          <w:bCs/>
          <w:color w:val="000000"/>
          <w:sz w:val="22"/>
          <w:szCs w:val="22"/>
          <w:lang w:bidi="en-US"/>
        </w:rPr>
        <w:t xml:space="preserve"> the C</w:t>
      </w:r>
      <w:r w:rsidRPr="001C2A1D">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1C2A1D">
        <w:rPr>
          <w:rFonts w:ascii="Arial" w:hAnsi="Arial" w:cs="Arial"/>
          <w:i/>
          <w:color w:val="000000"/>
          <w:sz w:val="22"/>
          <w:szCs w:val="22"/>
          <w:lang w:bidi="en-US"/>
        </w:rPr>
        <w:t>The above</w:t>
      </w:r>
      <w:r w:rsidR="00857F9E" w:rsidRPr="001C2A1D">
        <w:rPr>
          <w:rFonts w:ascii="Arial" w:hAnsi="Arial" w:cs="Arial"/>
          <w:i/>
          <w:color w:val="000000"/>
          <w:sz w:val="22"/>
          <w:szCs w:val="22"/>
          <w:lang w:bidi="en-US"/>
        </w:rPr>
        <w:t xml:space="preserve"> is applicable to a C</w:t>
      </w:r>
      <w:r w:rsidRPr="001C2A1D">
        <w:rPr>
          <w:rFonts w:ascii="Arial" w:hAnsi="Arial" w:cs="Arial"/>
          <w:i/>
          <w:color w:val="000000"/>
          <w:sz w:val="22"/>
          <w:szCs w:val="22"/>
          <w:lang w:bidi="en-US"/>
        </w:rPr>
        <w:t>ouncil with a common seal.</w:t>
      </w:r>
    </w:p>
    <w:p w14:paraId="78C5104C"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OR</w:t>
      </w:r>
    </w:p>
    <w:p w14:paraId="3B0F386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[Subject to standing order 2</w:t>
      </w:r>
      <w:r w:rsidR="00EF6623" w:rsidRPr="001C2A1D">
        <w:rPr>
          <w:rFonts w:ascii="Arial" w:hAnsi="Arial" w:cs="Arial"/>
          <w:b/>
          <w:bCs/>
          <w:color w:val="000000"/>
          <w:sz w:val="22"/>
          <w:szCs w:val="22"/>
          <w:lang w:bidi="en-US"/>
        </w:rPr>
        <w:t>3</w:t>
      </w:r>
      <w:r w:rsidRPr="001C2A1D">
        <w:rPr>
          <w:rFonts w:ascii="Arial" w:hAnsi="Arial" w:cs="Arial"/>
          <w:b/>
          <w:bCs/>
          <w:color w:val="000000"/>
          <w:sz w:val="22"/>
          <w:szCs w:val="22"/>
          <w:lang w:bidi="en-US"/>
        </w:rPr>
        <w:t>(a</w:t>
      </w:r>
      <w:r w:rsidR="00D87BF7" w:rsidRPr="001C2A1D">
        <w:rPr>
          <w:rFonts w:ascii="Arial" w:hAnsi="Arial" w:cs="Arial"/>
          <w:b/>
          <w:bCs/>
          <w:color w:val="000000"/>
          <w:sz w:val="22"/>
          <w:szCs w:val="22"/>
          <w:lang w:bidi="en-US"/>
        </w:rPr>
        <w:t>),</w:t>
      </w:r>
      <w:r w:rsidRPr="001C2A1D">
        <w:rPr>
          <w:rFonts w:ascii="Arial" w:hAnsi="Arial" w:cs="Arial"/>
          <w:b/>
          <w:bCs/>
          <w:color w:val="000000"/>
          <w:sz w:val="22"/>
          <w:szCs w:val="22"/>
          <w:lang w:bidi="en-US"/>
        </w:rPr>
        <w:t xml:space="preserve"> any two councill</w:t>
      </w:r>
      <w:r w:rsidR="00857F9E" w:rsidRPr="001C2A1D">
        <w:rPr>
          <w:rFonts w:ascii="Arial" w:hAnsi="Arial" w:cs="Arial"/>
          <w:b/>
          <w:bCs/>
          <w:color w:val="000000"/>
          <w:sz w:val="22"/>
          <w:szCs w:val="22"/>
          <w:lang w:bidi="en-US"/>
        </w:rPr>
        <w:t>ors may sign, on behalf of the C</w:t>
      </w:r>
      <w:r w:rsidRPr="001C2A1D">
        <w:rPr>
          <w:rFonts w:ascii="Arial" w:hAnsi="Arial" w:cs="Arial"/>
          <w:b/>
          <w:bCs/>
          <w:color w:val="000000"/>
          <w:sz w:val="22"/>
          <w:szCs w:val="22"/>
          <w:lang w:bidi="en-US"/>
        </w:rPr>
        <w:t xml:space="preserve">ouncil, any deed required by law and the Proper Officer shall witness their signatures.] </w:t>
      </w:r>
    </w:p>
    <w:p w14:paraId="6CFC0684" w14:textId="00792BAD" w:rsidR="00883BA0" w:rsidRPr="001C2A1D" w:rsidRDefault="00857F9E" w:rsidP="001C2A1D">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1C2A1D">
        <w:rPr>
          <w:rFonts w:ascii="Arial" w:hAnsi="Arial" w:cs="Arial"/>
          <w:i/>
          <w:color w:val="000000"/>
          <w:sz w:val="22"/>
          <w:szCs w:val="22"/>
          <w:lang w:bidi="en-US"/>
        </w:rPr>
        <w:t>The above is applicable to a C</w:t>
      </w:r>
      <w:r w:rsidR="00883BA0" w:rsidRPr="001C2A1D">
        <w:rPr>
          <w:rFonts w:ascii="Arial" w:hAnsi="Arial" w:cs="Arial"/>
          <w:i/>
          <w:color w:val="000000"/>
          <w:sz w:val="22"/>
          <w:szCs w:val="22"/>
          <w:lang w:bidi="en-US"/>
        </w:rPr>
        <w:t>ouncil without a common seal.</w:t>
      </w:r>
      <w:r w:rsidR="00616F7D">
        <w:rPr>
          <w:rFonts w:ascii="Arial" w:hAnsi="Arial" w:cs="Arial"/>
          <w:i/>
          <w:color w:val="000000"/>
          <w:sz w:val="22"/>
          <w:szCs w:val="22"/>
          <w:lang w:bidi="en-US"/>
        </w:rPr>
        <w:br/>
      </w:r>
    </w:p>
    <w:p w14:paraId="7C3C7DBA" w14:textId="39665953" w:rsidR="00883BA0" w:rsidRPr="00616F7D" w:rsidRDefault="001E3ED6" w:rsidP="00616F7D">
      <w:pPr>
        <w:pStyle w:val="Heading1"/>
        <w:spacing w:before="0" w:after="200" w:line="276" w:lineRule="auto"/>
        <w:rPr>
          <w:rFonts w:ascii="Arial" w:hAnsi="Arial" w:cs="Arial"/>
          <w:b/>
          <w:szCs w:val="22"/>
        </w:rPr>
      </w:pPr>
      <w:bookmarkStart w:id="155" w:name="_Toc357072155"/>
      <w:bookmarkStart w:id="156" w:name="_Toc359318578"/>
      <w:bookmarkStart w:id="157" w:name="_Toc359334529"/>
      <w:bookmarkStart w:id="158" w:name="_Toc359334808"/>
      <w:bookmarkStart w:id="159" w:name="_Toc359336510"/>
      <w:bookmarkStart w:id="160" w:name="_Toc509572013"/>
      <w:r w:rsidRPr="001C2A1D">
        <w:rPr>
          <w:rFonts w:ascii="Arial" w:hAnsi="Arial" w:cs="Arial"/>
          <w:b/>
          <w:szCs w:val="22"/>
        </w:rPr>
        <w:t>COMMUNICATING WITH DISTRICT AND COUNTY OR UNITARY COUNCILLORS</w:t>
      </w:r>
      <w:bookmarkEnd w:id="155"/>
      <w:bookmarkEnd w:id="156"/>
      <w:bookmarkEnd w:id="157"/>
      <w:bookmarkEnd w:id="158"/>
      <w:bookmarkEnd w:id="159"/>
      <w:bookmarkEnd w:id="160"/>
      <w:r w:rsidR="00616F7D">
        <w:rPr>
          <w:rFonts w:ascii="Arial" w:hAnsi="Arial" w:cs="Arial"/>
          <w:b/>
          <w:szCs w:val="22"/>
        </w:rPr>
        <w:br/>
      </w:r>
    </w:p>
    <w:p w14:paraId="37B04ADF" w14:textId="77777777" w:rsidR="00883BA0" w:rsidRPr="001C2A1D"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ouncil shall be sent, together with the agenda, to the ward councillor(s) of the District and County Council</w:t>
      </w:r>
      <w:r w:rsidR="00784A51" w:rsidRPr="001C2A1D">
        <w:rPr>
          <w:rFonts w:ascii="Arial" w:hAnsi="Arial" w:cs="Arial"/>
          <w:color w:val="000000"/>
          <w:sz w:val="22"/>
          <w:szCs w:val="22"/>
          <w:lang w:bidi="en-US"/>
        </w:rPr>
        <w:t xml:space="preserve"> OR </w:t>
      </w:r>
      <w:r w:rsidRPr="001C2A1D">
        <w:rPr>
          <w:rFonts w:ascii="Arial" w:hAnsi="Arial" w:cs="Arial"/>
          <w:color w:val="000000"/>
          <w:sz w:val="22"/>
          <w:szCs w:val="22"/>
          <w:lang w:bidi="en-US"/>
        </w:rPr>
        <w:t xml:space="preserve">Unitary Council </w:t>
      </w:r>
      <w:r w:rsidR="00857F9E" w:rsidRPr="001C2A1D">
        <w:rPr>
          <w:rFonts w:ascii="Arial" w:hAnsi="Arial" w:cs="Arial"/>
          <w:color w:val="000000"/>
          <w:sz w:val="22"/>
          <w:szCs w:val="22"/>
          <w:lang w:bidi="en-US"/>
        </w:rPr>
        <w:t>representing the area of the C</w:t>
      </w:r>
      <w:r w:rsidRPr="001C2A1D">
        <w:rPr>
          <w:rFonts w:ascii="Arial" w:hAnsi="Arial" w:cs="Arial"/>
          <w:color w:val="000000"/>
          <w:sz w:val="22"/>
          <w:szCs w:val="22"/>
          <w:lang w:bidi="en-US"/>
        </w:rPr>
        <w:t xml:space="preserve">ouncil. </w:t>
      </w:r>
    </w:p>
    <w:p w14:paraId="334A870A" w14:textId="5D3D9543" w:rsidR="00280A5F" w:rsidRPr="00616F7D" w:rsidRDefault="00857F9E"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 the C</w:t>
      </w:r>
      <w:r w:rsidR="00883BA0" w:rsidRPr="001C2A1D">
        <w:rPr>
          <w:rFonts w:ascii="Arial" w:hAnsi="Arial" w:cs="Arial"/>
          <w:color w:val="000000"/>
          <w:sz w:val="22"/>
          <w:szCs w:val="22"/>
          <w:lang w:bidi="en-US"/>
        </w:rPr>
        <w:t>ouncil determines otherwise, a copy of each letter sent to the District and County Council OR Unitary Council shall be sent to the ward councillor(s</w:t>
      </w:r>
      <w:r w:rsidRPr="001C2A1D">
        <w:rPr>
          <w:rFonts w:ascii="Arial" w:hAnsi="Arial" w:cs="Arial"/>
          <w:color w:val="000000"/>
          <w:sz w:val="22"/>
          <w:szCs w:val="22"/>
          <w:lang w:bidi="en-US"/>
        </w:rPr>
        <w:t>) representing the area of the C</w:t>
      </w:r>
      <w:r w:rsidR="00883BA0" w:rsidRPr="001C2A1D">
        <w:rPr>
          <w:rFonts w:ascii="Arial" w:hAnsi="Arial" w:cs="Arial"/>
          <w:color w:val="000000"/>
          <w:sz w:val="22"/>
          <w:szCs w:val="22"/>
          <w:lang w:bidi="en-US"/>
        </w:rPr>
        <w:t>ouncil.</w:t>
      </w:r>
      <w:bookmarkStart w:id="161" w:name="_Toc359318579"/>
      <w:bookmarkStart w:id="162" w:name="_Toc359334530"/>
      <w:bookmarkStart w:id="163" w:name="_Toc359334809"/>
      <w:bookmarkStart w:id="164" w:name="_Toc359336511"/>
      <w:bookmarkStart w:id="165" w:name="_Toc357072156"/>
      <w:r w:rsidR="00616F7D">
        <w:rPr>
          <w:rFonts w:ascii="Arial" w:hAnsi="Arial" w:cs="Arial"/>
          <w:color w:val="000000"/>
          <w:sz w:val="22"/>
          <w:szCs w:val="22"/>
          <w:lang w:bidi="en-US"/>
        </w:rPr>
        <w:br/>
      </w:r>
    </w:p>
    <w:p w14:paraId="11227104" w14:textId="10234B91" w:rsidR="00883BA0" w:rsidRPr="00616F7D" w:rsidRDefault="001E3ED6" w:rsidP="00616F7D">
      <w:pPr>
        <w:pStyle w:val="Heading1"/>
        <w:spacing w:before="0" w:after="200" w:line="276" w:lineRule="auto"/>
        <w:rPr>
          <w:rFonts w:ascii="Arial" w:hAnsi="Arial" w:cs="Arial"/>
          <w:b/>
          <w:szCs w:val="22"/>
        </w:rPr>
      </w:pPr>
      <w:bookmarkStart w:id="166" w:name="_Toc509572014"/>
      <w:r w:rsidRPr="001C2A1D">
        <w:rPr>
          <w:rFonts w:ascii="Arial" w:hAnsi="Arial" w:cs="Arial"/>
          <w:b/>
          <w:szCs w:val="22"/>
        </w:rPr>
        <w:t>RESTRICTIONS ON COUNCILLOR ACTIVITIES</w:t>
      </w:r>
      <w:bookmarkEnd w:id="161"/>
      <w:bookmarkEnd w:id="162"/>
      <w:bookmarkEnd w:id="163"/>
      <w:bookmarkEnd w:id="164"/>
      <w:bookmarkEnd w:id="166"/>
      <w:r w:rsidR="00616F7D">
        <w:rPr>
          <w:rFonts w:ascii="Arial" w:hAnsi="Arial" w:cs="Arial"/>
          <w:b/>
          <w:szCs w:val="22"/>
        </w:rPr>
        <w:br/>
      </w:r>
    </w:p>
    <w:p w14:paraId="715667DD" w14:textId="77777777" w:rsidR="00883BA0" w:rsidRPr="001C2A1D"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791193" w:rsidRPr="001C2A1D">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rsidP="001C2A1D">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issue orders, instructions or directions.</w:t>
      </w:r>
      <w:bookmarkEnd w:id="165"/>
      <w:r w:rsidR="00616F7D">
        <w:rPr>
          <w:rFonts w:ascii="Arial" w:hAnsi="Arial" w:cs="Arial"/>
          <w:color w:val="000000"/>
          <w:sz w:val="22"/>
          <w:szCs w:val="22"/>
          <w:lang w:bidi="en-US"/>
        </w:rPr>
        <w:br/>
      </w:r>
    </w:p>
    <w:p w14:paraId="5C6E5AAE" w14:textId="2F248FB6" w:rsidR="00883BA0" w:rsidRPr="00616F7D" w:rsidRDefault="001E3ED6" w:rsidP="00616F7D">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1C2A1D">
        <w:rPr>
          <w:rFonts w:ascii="Arial" w:hAnsi="Arial" w:cs="Arial"/>
          <w:b/>
          <w:szCs w:val="22"/>
        </w:rPr>
        <w:t>STANDING ORDERS GENERALLY</w:t>
      </w:r>
      <w:bookmarkEnd w:id="167"/>
      <w:bookmarkEnd w:id="168"/>
      <w:bookmarkEnd w:id="169"/>
      <w:bookmarkEnd w:id="170"/>
      <w:bookmarkEnd w:id="171"/>
      <w:r w:rsidR="00616F7D">
        <w:rPr>
          <w:rFonts w:ascii="Arial" w:hAnsi="Arial" w:cs="Arial"/>
          <w:b/>
          <w:szCs w:val="22"/>
        </w:rPr>
        <w:br/>
      </w:r>
    </w:p>
    <w:p w14:paraId="1099A100"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standing order,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77777777" w:rsidR="00883BA0" w:rsidRPr="001C2A1D"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sz w:val="22"/>
          <w:szCs w:val="22"/>
          <w:lang w:bidi="en-US"/>
        </w:rPr>
        <w:t>A motion to add to or var</w:t>
      </w:r>
      <w:r w:rsidR="00857F9E" w:rsidRPr="001C2A1D">
        <w:rPr>
          <w:rFonts w:ascii="Arial" w:hAnsi="Arial" w:cs="Arial"/>
          <w:sz w:val="22"/>
          <w:szCs w:val="22"/>
          <w:lang w:bidi="en-US"/>
        </w:rPr>
        <w:t>y or revoke one or more of the C</w:t>
      </w:r>
      <w:r w:rsidRPr="001C2A1D">
        <w:rPr>
          <w:rFonts w:ascii="Arial" w:hAnsi="Arial" w:cs="Arial"/>
          <w:sz w:val="22"/>
          <w:szCs w:val="22"/>
          <w:lang w:bidi="en-US"/>
        </w:rPr>
        <w:t xml:space="preserve">ouncil’s standing </w:t>
      </w:r>
      <w:r w:rsidRPr="001C2A1D">
        <w:rPr>
          <w:rFonts w:ascii="Arial" w:hAnsi="Arial" w:cs="Arial"/>
          <w:sz w:val="22"/>
          <w:szCs w:val="22"/>
          <w:lang w:bidi="en-US"/>
        </w:rPr>
        <w:lastRenderedPageBreak/>
        <w:t xml:space="preserve">orders, except one that incorporates mandatory statutory </w:t>
      </w:r>
      <w:r w:rsidR="00B07A5E" w:rsidRPr="001C2A1D">
        <w:rPr>
          <w:rFonts w:ascii="Arial" w:hAnsi="Arial" w:cs="Arial"/>
          <w:sz w:val="22"/>
          <w:szCs w:val="22"/>
          <w:lang w:bidi="en-US"/>
        </w:rPr>
        <w:t xml:space="preserve">or legal </w:t>
      </w:r>
      <w:r w:rsidRPr="001C2A1D">
        <w:rPr>
          <w:rFonts w:ascii="Arial" w:hAnsi="Arial" w:cs="Arial"/>
          <w:sz w:val="22"/>
          <w:szCs w:val="22"/>
          <w:lang w:bidi="en-US"/>
        </w:rPr>
        <w:t>requirements, shall be proposed by a special motion, the written notice by at least (   ) councillors to be given to the Proper Officer in accordance with standing order 9.</w:t>
      </w:r>
    </w:p>
    <w:p w14:paraId="67B8C83C"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w:t>
      </w:r>
      <w:r w:rsidR="00857F9E" w:rsidRPr="001C2A1D">
        <w:rPr>
          <w:rFonts w:ascii="Arial" w:hAnsi="Arial" w:cs="Arial"/>
          <w:color w:val="000000"/>
          <w:sz w:val="22"/>
          <w:szCs w:val="22"/>
          <w:lang w:bidi="en-US"/>
        </w:rPr>
        <w:t>er shall provide a copy of the C</w:t>
      </w:r>
      <w:r w:rsidRPr="001C2A1D">
        <w:rPr>
          <w:rFonts w:ascii="Arial" w:hAnsi="Arial" w:cs="Arial"/>
          <w:color w:val="000000"/>
          <w:sz w:val="22"/>
          <w:szCs w:val="22"/>
          <w:lang w:bidi="en-US"/>
        </w:rPr>
        <w:t>ouncil’s standing orders to a councillor as soon as possible.</w:t>
      </w:r>
    </w:p>
    <w:p w14:paraId="36E6A434" w14:textId="77777777" w:rsidR="009E58A9"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1C2A1D">
        <w:rPr>
          <w:rFonts w:ascii="Arial" w:hAnsi="Arial" w:cs="Arial"/>
          <w:color w:val="000000"/>
          <w:sz w:val="22"/>
          <w:szCs w:val="22"/>
          <w:lang w:bidi="en-US"/>
        </w:rPr>
        <w:t>The decision of the chairman of a meeting as to the application of standing orders at the meeting shall be final.</w:t>
      </w:r>
    </w:p>
    <w:sectPr w:rsidR="009E58A9" w:rsidRPr="001C2A1D" w:rsidSect="007B7B85">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E7BBA" w14:textId="77777777" w:rsidR="00E17FC7" w:rsidRDefault="00E17FC7" w:rsidP="00E77177">
      <w:r>
        <w:separator/>
      </w:r>
    </w:p>
  </w:endnote>
  <w:endnote w:type="continuationSeparator" w:id="0">
    <w:p w14:paraId="05CC6FAF" w14:textId="77777777" w:rsidR="00E17FC7" w:rsidRDefault="00E17FC7"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1C2A1D" w:rsidRDefault="00280A5F" w:rsidP="009E58A9">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F3C76" w14:textId="77777777" w:rsidR="00E17FC7" w:rsidRDefault="00E17FC7" w:rsidP="00E77177">
      <w:r>
        <w:separator/>
      </w:r>
    </w:p>
  </w:footnote>
  <w:footnote w:type="continuationSeparator" w:id="0">
    <w:p w14:paraId="46B6FF41" w14:textId="77777777" w:rsidR="00E17FC7" w:rsidRDefault="00E17FC7"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B5B2E6BC"/>
    <w:lvl w:ilvl="0" w:tplc="788E8464">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3283"/>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2A1D"/>
    <w:rsid w:val="001C2B72"/>
    <w:rsid w:val="001C6764"/>
    <w:rsid w:val="001C6F87"/>
    <w:rsid w:val="001D08C0"/>
    <w:rsid w:val="001D1CCE"/>
    <w:rsid w:val="001D77BA"/>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3B35"/>
    <w:rsid w:val="002B40FF"/>
    <w:rsid w:val="002B55AC"/>
    <w:rsid w:val="002C44F7"/>
    <w:rsid w:val="002C672C"/>
    <w:rsid w:val="002D1110"/>
    <w:rsid w:val="002D41DA"/>
    <w:rsid w:val="002D7200"/>
    <w:rsid w:val="002E21D7"/>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C7F9C"/>
    <w:rsid w:val="003D00A6"/>
    <w:rsid w:val="003D589A"/>
    <w:rsid w:val="003E583D"/>
    <w:rsid w:val="003F0E4D"/>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7E7B"/>
    <w:rsid w:val="00481661"/>
    <w:rsid w:val="00481C2B"/>
    <w:rsid w:val="004857B6"/>
    <w:rsid w:val="0048793A"/>
    <w:rsid w:val="004A0E61"/>
    <w:rsid w:val="004A2C75"/>
    <w:rsid w:val="004A7BDA"/>
    <w:rsid w:val="004B0BD0"/>
    <w:rsid w:val="004B1097"/>
    <w:rsid w:val="004B1623"/>
    <w:rsid w:val="004B2530"/>
    <w:rsid w:val="004B3E52"/>
    <w:rsid w:val="004B449A"/>
    <w:rsid w:val="004B656E"/>
    <w:rsid w:val="004C2B7B"/>
    <w:rsid w:val="004C417C"/>
    <w:rsid w:val="004C7D23"/>
    <w:rsid w:val="004D4657"/>
    <w:rsid w:val="004D55C3"/>
    <w:rsid w:val="004E1B75"/>
    <w:rsid w:val="004E6278"/>
    <w:rsid w:val="004E77DD"/>
    <w:rsid w:val="004F044E"/>
    <w:rsid w:val="004F2D45"/>
    <w:rsid w:val="004F39C7"/>
    <w:rsid w:val="0050199D"/>
    <w:rsid w:val="00501FA5"/>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3D92"/>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227E"/>
    <w:rsid w:val="005F41FC"/>
    <w:rsid w:val="005F51BF"/>
    <w:rsid w:val="005F5408"/>
    <w:rsid w:val="00604A91"/>
    <w:rsid w:val="00604DED"/>
    <w:rsid w:val="00612253"/>
    <w:rsid w:val="00615E9F"/>
    <w:rsid w:val="00616F7D"/>
    <w:rsid w:val="00617982"/>
    <w:rsid w:val="00621B4B"/>
    <w:rsid w:val="0062325E"/>
    <w:rsid w:val="0062394F"/>
    <w:rsid w:val="00623FE1"/>
    <w:rsid w:val="00624337"/>
    <w:rsid w:val="0062753E"/>
    <w:rsid w:val="00631F2E"/>
    <w:rsid w:val="00642DD7"/>
    <w:rsid w:val="00643376"/>
    <w:rsid w:val="006434DA"/>
    <w:rsid w:val="00643639"/>
    <w:rsid w:val="00645A14"/>
    <w:rsid w:val="00646D67"/>
    <w:rsid w:val="0064731C"/>
    <w:rsid w:val="00652CE7"/>
    <w:rsid w:val="00656425"/>
    <w:rsid w:val="006658A7"/>
    <w:rsid w:val="00666966"/>
    <w:rsid w:val="00667391"/>
    <w:rsid w:val="00671685"/>
    <w:rsid w:val="00675B1A"/>
    <w:rsid w:val="00685B86"/>
    <w:rsid w:val="006912D8"/>
    <w:rsid w:val="00692C2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5162"/>
    <w:rsid w:val="00735963"/>
    <w:rsid w:val="00736FE9"/>
    <w:rsid w:val="00742403"/>
    <w:rsid w:val="007438EA"/>
    <w:rsid w:val="007450D4"/>
    <w:rsid w:val="00746774"/>
    <w:rsid w:val="00747E06"/>
    <w:rsid w:val="00750ECC"/>
    <w:rsid w:val="007545B9"/>
    <w:rsid w:val="007555D9"/>
    <w:rsid w:val="007625CA"/>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45C1"/>
    <w:rsid w:val="007B6AA4"/>
    <w:rsid w:val="007B7B85"/>
    <w:rsid w:val="007C0ABA"/>
    <w:rsid w:val="007D1F41"/>
    <w:rsid w:val="007D36D9"/>
    <w:rsid w:val="007D36DE"/>
    <w:rsid w:val="007D715A"/>
    <w:rsid w:val="007E2B82"/>
    <w:rsid w:val="007E3E5B"/>
    <w:rsid w:val="007F0445"/>
    <w:rsid w:val="007F5D7C"/>
    <w:rsid w:val="00805035"/>
    <w:rsid w:val="00812DA4"/>
    <w:rsid w:val="00822C76"/>
    <w:rsid w:val="0082584E"/>
    <w:rsid w:val="00832A02"/>
    <w:rsid w:val="00834211"/>
    <w:rsid w:val="00835106"/>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69B"/>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595B"/>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C4C66"/>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E3E"/>
    <w:rsid w:val="00D24CF0"/>
    <w:rsid w:val="00D2625F"/>
    <w:rsid w:val="00D27786"/>
    <w:rsid w:val="00D311E1"/>
    <w:rsid w:val="00D40118"/>
    <w:rsid w:val="00D406CB"/>
    <w:rsid w:val="00D47927"/>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17FC7"/>
    <w:rsid w:val="00E20D04"/>
    <w:rsid w:val="00E2176A"/>
    <w:rsid w:val="00E21C38"/>
    <w:rsid w:val="00E22CE1"/>
    <w:rsid w:val="00E249B5"/>
    <w:rsid w:val="00E273FE"/>
    <w:rsid w:val="00E321FF"/>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DD4"/>
    <w:rsid w:val="00F047CE"/>
    <w:rsid w:val="00F072A0"/>
    <w:rsid w:val="00F11317"/>
    <w:rsid w:val="00F1147D"/>
    <w:rsid w:val="00F11E0F"/>
    <w:rsid w:val="00F16742"/>
    <w:rsid w:val="00F1680C"/>
    <w:rsid w:val="00F304C1"/>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1C8B"/>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239247AA1FC043B2797072F1CB3714" ma:contentTypeVersion="13" ma:contentTypeDescription="Create a new document." ma:contentTypeScope="" ma:versionID="58332910a0c74e42c226075b79a6cc0f">
  <xsd:schema xmlns:xsd="http://www.w3.org/2001/XMLSchema" xmlns:xs="http://www.w3.org/2001/XMLSchema" xmlns:p="http://schemas.microsoft.com/office/2006/metadata/properties" xmlns:ns2="2cd23396-0cde-4afc-b630-748b4fa0b4fe" xmlns:ns3="21a7fba4-bea6-439d-9e3b-00c8e34b63bb" targetNamespace="http://schemas.microsoft.com/office/2006/metadata/properties" ma:root="true" ma:fieldsID="32472a8cd4456569fb91dd1f86ca683d" ns2:_="" ns3:_="">
    <xsd:import namespace="2cd23396-0cde-4afc-b630-748b4fa0b4fe"/>
    <xsd:import namespace="21a7fba4-bea6-439d-9e3b-00c8e34b63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3396-0cde-4afc-b630-748b4fa0b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7fba4-bea6-439d-9e3b-00c8e34b63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F7D8D-DD15-4FB1-AF59-406C13B18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23396-0cde-4afc-b630-748b4fa0b4fe"/>
    <ds:schemaRef ds:uri="21a7fba4-bea6-439d-9e3b-00c8e34b6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4.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7387</Words>
  <Characters>42110</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Mike Salmon</cp:lastModifiedBy>
  <cp:revision>2</cp:revision>
  <cp:lastPrinted>2018-03-14T11:56:00Z</cp:lastPrinted>
  <dcterms:created xsi:type="dcterms:W3CDTF">2026-07-22T12:31:00Z</dcterms:created>
  <dcterms:modified xsi:type="dcterms:W3CDTF">2026-07-22T12:31:00Z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0x010100F3239247AA1FC043B2797072F1CB3714</vt:lpwstr>
  </property>
  <property fmtid="{D5CDD505-2E9C-101B-9397-08002B2CF9AE}" pid="3" name="Order">
    <vt:r8>253900</vt:r8>
  </property>
</Properties>
</file>